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5049" w14:textId="77777777" w:rsidR="001520A7" w:rsidRDefault="001520A7" w:rsidP="001520A7">
      <w:pPr>
        <w:jc w:val="center"/>
        <w:rPr>
          <w:rFonts w:ascii="Arial" w:hAnsi="Arial" w:cs="Arial"/>
          <w:i/>
          <w:color w:val="595959" w:themeColor="text1" w:themeTint="A6"/>
          <w:sz w:val="22"/>
          <w:szCs w:val="22"/>
        </w:rPr>
      </w:pPr>
    </w:p>
    <w:p w14:paraId="21EBB48F" w14:textId="25D447C1" w:rsidR="00A70951" w:rsidRDefault="001520A7" w:rsidP="001520A7">
      <w:pPr>
        <w:jc w:val="center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>[Text in grey italics is provided as a guide and should be deleted prior to submitting for review.]</w:t>
      </w:r>
    </w:p>
    <w:p w14:paraId="5BD1802B" w14:textId="77777777" w:rsidR="005D378F" w:rsidRPr="005D378F" w:rsidRDefault="005D378F" w:rsidP="001520A7">
      <w:pPr>
        <w:jc w:val="center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5DBB7F53" w14:textId="77777777" w:rsidR="005D378F" w:rsidRDefault="005D378F" w:rsidP="005D378F">
      <w:pPr>
        <w:jc w:val="center"/>
        <w:rPr>
          <w:rFonts w:ascii="Arial" w:hAnsi="Arial" w:cs="Arial"/>
          <w:sz w:val="22"/>
          <w:szCs w:val="22"/>
        </w:rPr>
      </w:pPr>
    </w:p>
    <w:p w14:paraId="6A7A9A7A" w14:textId="08E8957D" w:rsidR="00A70951" w:rsidRDefault="005D378F" w:rsidP="005D37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8150664" wp14:editId="7A34F454">
            <wp:extent cx="3152851" cy="80940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 rotWithShape="1">
                    <a:blip r:embed="rId12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1" t="18400" r="7063" b="15570"/>
                    <a:stretch/>
                  </pic:blipFill>
                  <pic:spPr bwMode="auto">
                    <a:xfrm>
                      <a:off x="0" y="0"/>
                      <a:ext cx="3187704" cy="818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D2D8F2" w14:textId="77777777" w:rsidR="005D378F" w:rsidRPr="005D378F" w:rsidRDefault="005D378F" w:rsidP="005D378F">
      <w:pPr>
        <w:jc w:val="center"/>
        <w:rPr>
          <w:rFonts w:ascii="Arial" w:hAnsi="Arial" w:cs="Arial"/>
          <w:sz w:val="22"/>
          <w:szCs w:val="22"/>
        </w:rPr>
      </w:pPr>
    </w:p>
    <w:p w14:paraId="7DE6B344" w14:textId="77777777" w:rsidR="005D378F" w:rsidRDefault="005D378F" w:rsidP="001F6012">
      <w:pPr>
        <w:jc w:val="center"/>
        <w:rPr>
          <w:rFonts w:ascii="Arial" w:hAnsi="Arial" w:cs="Arial"/>
          <w:b/>
          <w:color w:val="7F7F7F" w:themeColor="text1" w:themeTint="80"/>
          <w:szCs w:val="22"/>
        </w:rPr>
      </w:pPr>
    </w:p>
    <w:p w14:paraId="7C8533ED" w14:textId="7D1085B7" w:rsidR="00221989" w:rsidRPr="004B13AB" w:rsidRDefault="001F6012" w:rsidP="001F6012">
      <w:pPr>
        <w:jc w:val="center"/>
        <w:rPr>
          <w:rFonts w:ascii="Arial" w:hAnsi="Arial" w:cs="Arial"/>
          <w:b/>
          <w:i/>
          <w:iCs/>
          <w:color w:val="7F7F7F" w:themeColor="text1" w:themeTint="80"/>
          <w:szCs w:val="22"/>
        </w:rPr>
      </w:pPr>
      <w:r w:rsidRPr="004B13AB">
        <w:rPr>
          <w:rFonts w:ascii="Arial" w:hAnsi="Arial" w:cs="Arial"/>
          <w:b/>
          <w:i/>
          <w:iCs/>
          <w:color w:val="7F7F7F" w:themeColor="text1" w:themeTint="80"/>
          <w:szCs w:val="22"/>
        </w:rPr>
        <w:t>PROTOCOL TEMPLATE</w:t>
      </w:r>
    </w:p>
    <w:p w14:paraId="6FBCFF3F" w14:textId="272CEB97" w:rsidR="0075500F" w:rsidRPr="004B13AB" w:rsidRDefault="001F6012" w:rsidP="001F6012">
      <w:pPr>
        <w:jc w:val="center"/>
        <w:rPr>
          <w:rFonts w:ascii="Arial" w:hAnsi="Arial" w:cs="Arial"/>
          <w:b/>
          <w:i/>
          <w:iCs/>
          <w:color w:val="7F7F7F" w:themeColor="text1" w:themeTint="80"/>
          <w:szCs w:val="22"/>
        </w:rPr>
      </w:pPr>
      <w:r w:rsidRPr="004B13AB">
        <w:rPr>
          <w:rFonts w:ascii="Arial" w:hAnsi="Arial" w:cs="Arial"/>
          <w:b/>
          <w:i/>
          <w:iCs/>
          <w:color w:val="7F7F7F" w:themeColor="text1" w:themeTint="80"/>
          <w:szCs w:val="22"/>
        </w:rPr>
        <w:t>Quantitative</w:t>
      </w:r>
      <w:r w:rsidR="008F7ABD">
        <w:rPr>
          <w:rFonts w:ascii="Arial" w:hAnsi="Arial" w:cs="Arial"/>
          <w:b/>
          <w:i/>
          <w:iCs/>
          <w:color w:val="7F7F7F" w:themeColor="text1" w:themeTint="80"/>
          <w:szCs w:val="22"/>
        </w:rPr>
        <w:t xml:space="preserve"> </w:t>
      </w:r>
      <w:r w:rsidRPr="004B13AB">
        <w:rPr>
          <w:rFonts w:ascii="Arial" w:hAnsi="Arial" w:cs="Arial"/>
          <w:b/>
          <w:i/>
          <w:iCs/>
          <w:color w:val="7F7F7F" w:themeColor="text1" w:themeTint="80"/>
          <w:szCs w:val="22"/>
        </w:rPr>
        <w:t>Methods Research at Horizon</w:t>
      </w:r>
    </w:p>
    <w:p w14:paraId="2C80E996" w14:textId="77777777" w:rsidR="001520A7" w:rsidRPr="001F6012" w:rsidRDefault="001520A7" w:rsidP="0075500F">
      <w:pPr>
        <w:rPr>
          <w:rFonts w:ascii="Arial" w:hAnsi="Arial" w:cs="Arial"/>
          <w:b/>
          <w:sz w:val="22"/>
          <w:szCs w:val="22"/>
        </w:rPr>
      </w:pPr>
    </w:p>
    <w:p w14:paraId="5641A43E" w14:textId="77777777" w:rsidR="005D378F" w:rsidRDefault="005D378F" w:rsidP="00EE0174">
      <w:pPr>
        <w:jc w:val="center"/>
        <w:rPr>
          <w:rFonts w:ascii="Arial" w:hAnsi="Arial" w:cs="Arial"/>
          <w:b/>
          <w:sz w:val="22"/>
          <w:szCs w:val="22"/>
        </w:rPr>
      </w:pPr>
    </w:p>
    <w:p w14:paraId="57A842BD" w14:textId="5C8E32D9" w:rsidR="00A70951" w:rsidRPr="005E48D4" w:rsidRDefault="00A70951" w:rsidP="00EE0174">
      <w:pPr>
        <w:jc w:val="center"/>
        <w:rPr>
          <w:rFonts w:ascii="Arial" w:hAnsi="Arial" w:cs="Arial"/>
          <w:b/>
          <w:sz w:val="22"/>
          <w:szCs w:val="22"/>
        </w:rPr>
      </w:pPr>
      <w:r w:rsidRPr="005E48D4">
        <w:rPr>
          <w:rFonts w:ascii="Arial" w:hAnsi="Arial" w:cs="Arial"/>
          <w:b/>
          <w:sz w:val="22"/>
          <w:szCs w:val="22"/>
        </w:rPr>
        <w:t>Title of Project</w:t>
      </w:r>
    </w:p>
    <w:p w14:paraId="63B71D07" w14:textId="77777777" w:rsidR="001D42BA" w:rsidRPr="005E48D4" w:rsidRDefault="001D42BA" w:rsidP="00EE0174">
      <w:pPr>
        <w:jc w:val="center"/>
        <w:rPr>
          <w:rFonts w:ascii="Arial" w:hAnsi="Arial" w:cs="Arial"/>
          <w:sz w:val="22"/>
          <w:szCs w:val="22"/>
        </w:rPr>
      </w:pPr>
    </w:p>
    <w:p w14:paraId="02E175FB" w14:textId="56FAC0F3" w:rsidR="0023673D" w:rsidRPr="001520A7" w:rsidRDefault="001520A7" w:rsidP="00EA55FD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1520A7">
        <w:rPr>
          <w:rFonts w:ascii="Arial" w:hAnsi="Arial" w:cs="Arial"/>
          <w:i/>
          <w:color w:val="7F7F7F" w:themeColor="text1" w:themeTint="80"/>
          <w:sz w:val="22"/>
          <w:szCs w:val="22"/>
        </w:rPr>
        <w:t>[Project t</w:t>
      </w:r>
      <w:r w:rsidR="001E66EB" w:rsidRPr="001520A7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itle </w:t>
      </w:r>
      <w:r w:rsidR="00CA1999" w:rsidRPr="001520A7">
        <w:rPr>
          <w:rFonts w:ascii="Arial" w:hAnsi="Arial" w:cs="Arial"/>
          <w:i/>
          <w:color w:val="7F7F7F" w:themeColor="text1" w:themeTint="80"/>
          <w:sz w:val="22"/>
          <w:szCs w:val="22"/>
        </w:rPr>
        <w:t>should be</w:t>
      </w:r>
      <w:r w:rsidR="0023673D" w:rsidRPr="001520A7">
        <w:rPr>
          <w:rFonts w:ascii="Arial" w:hAnsi="Arial" w:cs="Arial"/>
          <w:i/>
          <w:color w:val="7F7F7F" w:themeColor="text1" w:themeTint="80"/>
          <w:sz w:val="22"/>
          <w:szCs w:val="22"/>
        </w:rPr>
        <w:t>/have:</w:t>
      </w:r>
    </w:p>
    <w:p w14:paraId="1E77C8E5" w14:textId="77777777" w:rsidR="0023673D" w:rsidRPr="001520A7" w:rsidRDefault="0023673D" w:rsidP="00E6266E">
      <w:pPr>
        <w:numPr>
          <w:ilvl w:val="0"/>
          <w:numId w:val="2"/>
        </w:num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1520A7">
        <w:rPr>
          <w:rFonts w:ascii="Arial" w:hAnsi="Arial" w:cs="Arial"/>
          <w:i/>
          <w:color w:val="7F7F7F" w:themeColor="text1" w:themeTint="80"/>
          <w:sz w:val="22"/>
          <w:szCs w:val="22"/>
        </w:rPr>
        <w:t>C</w:t>
      </w:r>
      <w:r w:rsidR="00EA457C" w:rsidRPr="001520A7">
        <w:rPr>
          <w:rFonts w:ascii="Arial" w:hAnsi="Arial" w:cs="Arial"/>
          <w:i/>
          <w:color w:val="7F7F7F" w:themeColor="text1" w:themeTint="80"/>
          <w:sz w:val="22"/>
          <w:szCs w:val="22"/>
        </w:rPr>
        <w:t>oncise, descriptive, and</w:t>
      </w:r>
      <w:r w:rsidR="00CA1999" w:rsidRPr="001520A7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fully explanatory </w:t>
      </w:r>
    </w:p>
    <w:p w14:paraId="7462C132" w14:textId="77777777" w:rsidR="0023673D" w:rsidRPr="001520A7" w:rsidRDefault="0023673D" w:rsidP="00E6266E">
      <w:pPr>
        <w:numPr>
          <w:ilvl w:val="0"/>
          <w:numId w:val="2"/>
        </w:num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1520A7">
        <w:rPr>
          <w:rFonts w:ascii="Arial" w:hAnsi="Arial" w:cs="Arial"/>
          <w:i/>
          <w:color w:val="7F7F7F" w:themeColor="text1" w:themeTint="80"/>
          <w:sz w:val="22"/>
          <w:szCs w:val="22"/>
        </w:rPr>
        <w:t>A</w:t>
      </w:r>
      <w:r w:rsidR="001E66EB" w:rsidRPr="001520A7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short statement that describes the main topic </w:t>
      </w:r>
      <w:r w:rsidRPr="001520A7">
        <w:rPr>
          <w:rFonts w:ascii="Arial" w:hAnsi="Arial" w:cs="Arial"/>
          <w:i/>
          <w:color w:val="7F7F7F" w:themeColor="text1" w:themeTint="80"/>
          <w:sz w:val="22"/>
          <w:szCs w:val="22"/>
        </w:rPr>
        <w:t>or variables under examination</w:t>
      </w:r>
    </w:p>
    <w:p w14:paraId="0B9AA15D" w14:textId="77777777" w:rsidR="0023673D" w:rsidRPr="001520A7" w:rsidRDefault="0023673D" w:rsidP="00E6266E">
      <w:pPr>
        <w:numPr>
          <w:ilvl w:val="0"/>
          <w:numId w:val="2"/>
        </w:num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1520A7">
        <w:rPr>
          <w:rFonts w:ascii="Arial" w:hAnsi="Arial" w:cs="Arial"/>
          <w:i/>
          <w:color w:val="7F7F7F" w:themeColor="text1" w:themeTint="80"/>
          <w:sz w:val="22"/>
          <w:szCs w:val="22"/>
        </w:rPr>
        <w:t>Worded in terms of a functional relationship that indicate independent and dependent variables.</w:t>
      </w:r>
    </w:p>
    <w:p w14:paraId="462D2C8D" w14:textId="6CC908D6" w:rsidR="0023673D" w:rsidRPr="001520A7" w:rsidRDefault="00CA1999" w:rsidP="00E6266E">
      <w:pPr>
        <w:numPr>
          <w:ilvl w:val="0"/>
          <w:numId w:val="2"/>
        </w:num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1520A7">
        <w:rPr>
          <w:rFonts w:ascii="Arial" w:hAnsi="Arial" w:cs="Arial"/>
          <w:i/>
          <w:color w:val="7F7F7F" w:themeColor="text1" w:themeTint="80"/>
          <w:sz w:val="22"/>
          <w:szCs w:val="22"/>
        </w:rPr>
        <w:t>Key words</w:t>
      </w:r>
      <w:r w:rsidR="0023673D" w:rsidRPr="001520A7">
        <w:rPr>
          <w:rFonts w:ascii="Arial" w:hAnsi="Arial" w:cs="Arial"/>
          <w:i/>
          <w:color w:val="7F7F7F" w:themeColor="text1" w:themeTint="80"/>
          <w:sz w:val="22"/>
          <w:szCs w:val="22"/>
        </w:rPr>
        <w:t>,</w:t>
      </w:r>
      <w:r w:rsidRPr="001520A7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for indexing purposes</w:t>
      </w:r>
      <w:r w:rsidR="001520A7" w:rsidRPr="001520A7">
        <w:rPr>
          <w:rFonts w:ascii="Arial" w:hAnsi="Arial" w:cs="Arial"/>
          <w:i/>
          <w:color w:val="7F7F7F" w:themeColor="text1" w:themeTint="80"/>
          <w:sz w:val="22"/>
          <w:szCs w:val="22"/>
        </w:rPr>
        <w:t>]</w:t>
      </w:r>
      <w:r w:rsidR="00EA457C" w:rsidRPr="001520A7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</w:p>
    <w:p w14:paraId="4E12E6CD" w14:textId="77777777" w:rsidR="0023673D" w:rsidRPr="005E48D4" w:rsidRDefault="0023673D" w:rsidP="00EA55FD">
      <w:pPr>
        <w:rPr>
          <w:rFonts w:ascii="Arial" w:hAnsi="Arial" w:cs="Arial"/>
          <w:sz w:val="22"/>
          <w:szCs w:val="22"/>
        </w:rPr>
      </w:pPr>
    </w:p>
    <w:p w14:paraId="7B23474A" w14:textId="4099106B" w:rsidR="001E66EB" w:rsidRDefault="001E66EB" w:rsidP="00EE0174">
      <w:pPr>
        <w:jc w:val="center"/>
        <w:rPr>
          <w:rFonts w:ascii="Arial" w:hAnsi="Arial" w:cs="Arial"/>
          <w:sz w:val="22"/>
          <w:szCs w:val="22"/>
        </w:rPr>
      </w:pPr>
    </w:p>
    <w:p w14:paraId="4B17AE84" w14:textId="77777777" w:rsidR="0075500F" w:rsidRPr="005E48D4" w:rsidRDefault="0075500F" w:rsidP="00EE0174">
      <w:pPr>
        <w:jc w:val="center"/>
        <w:rPr>
          <w:rFonts w:ascii="Arial" w:hAnsi="Arial" w:cs="Arial"/>
          <w:sz w:val="22"/>
          <w:szCs w:val="22"/>
        </w:rPr>
      </w:pPr>
    </w:p>
    <w:p w14:paraId="1372CD68" w14:textId="77777777" w:rsidR="001D42BA" w:rsidRPr="005E48D4" w:rsidRDefault="00E25E21" w:rsidP="00EE0174">
      <w:pPr>
        <w:jc w:val="center"/>
        <w:rPr>
          <w:rFonts w:ascii="Arial" w:hAnsi="Arial" w:cs="Arial"/>
          <w:b/>
          <w:sz w:val="22"/>
          <w:szCs w:val="22"/>
        </w:rPr>
      </w:pPr>
      <w:r w:rsidRPr="005E48D4">
        <w:rPr>
          <w:rFonts w:ascii="Arial" w:hAnsi="Arial" w:cs="Arial"/>
          <w:b/>
          <w:sz w:val="22"/>
          <w:szCs w:val="22"/>
        </w:rPr>
        <w:t>Principal Investigator:</w:t>
      </w:r>
    </w:p>
    <w:p w14:paraId="363EDB6F" w14:textId="77777777" w:rsidR="00E25E21" w:rsidRPr="005E48D4" w:rsidRDefault="00933C3D" w:rsidP="00EE0174">
      <w:pPr>
        <w:jc w:val="center"/>
        <w:rPr>
          <w:rFonts w:ascii="Arial" w:hAnsi="Arial" w:cs="Arial"/>
          <w:sz w:val="22"/>
          <w:szCs w:val="22"/>
        </w:rPr>
      </w:pPr>
      <w:r w:rsidRPr="005E48D4">
        <w:rPr>
          <w:rFonts w:ascii="Arial" w:hAnsi="Arial" w:cs="Arial"/>
          <w:sz w:val="22"/>
          <w:szCs w:val="22"/>
        </w:rPr>
        <w:t>Name</w:t>
      </w:r>
    </w:p>
    <w:p w14:paraId="24750432" w14:textId="77777777" w:rsidR="00E25E21" w:rsidRPr="005E48D4" w:rsidRDefault="0060431D" w:rsidP="00EE0174">
      <w:pPr>
        <w:jc w:val="center"/>
        <w:rPr>
          <w:rFonts w:ascii="Arial" w:hAnsi="Arial" w:cs="Arial"/>
          <w:sz w:val="22"/>
          <w:szCs w:val="22"/>
        </w:rPr>
      </w:pPr>
      <w:r w:rsidRPr="005E48D4">
        <w:rPr>
          <w:rFonts w:ascii="Arial" w:hAnsi="Arial" w:cs="Arial"/>
          <w:sz w:val="22"/>
          <w:szCs w:val="22"/>
        </w:rPr>
        <w:t>Department</w:t>
      </w:r>
    </w:p>
    <w:p w14:paraId="382EC7F5" w14:textId="77777777" w:rsidR="00E25E21" w:rsidRPr="005E48D4" w:rsidRDefault="00CA1999" w:rsidP="00EE0174">
      <w:pPr>
        <w:jc w:val="center"/>
        <w:rPr>
          <w:rFonts w:ascii="Arial" w:hAnsi="Arial" w:cs="Arial"/>
          <w:sz w:val="22"/>
          <w:szCs w:val="22"/>
        </w:rPr>
      </w:pPr>
      <w:r w:rsidRPr="005E48D4">
        <w:rPr>
          <w:rFonts w:ascii="Arial" w:hAnsi="Arial" w:cs="Arial"/>
          <w:sz w:val="22"/>
          <w:szCs w:val="22"/>
        </w:rPr>
        <w:t>Institutional Affiliation</w:t>
      </w:r>
    </w:p>
    <w:p w14:paraId="75B9DB04" w14:textId="77777777" w:rsidR="00E25E21" w:rsidRPr="005E48D4" w:rsidRDefault="00933C3D" w:rsidP="00EE0174">
      <w:pPr>
        <w:jc w:val="center"/>
        <w:rPr>
          <w:rFonts w:ascii="Arial" w:hAnsi="Arial" w:cs="Arial"/>
          <w:sz w:val="22"/>
          <w:szCs w:val="22"/>
        </w:rPr>
      </w:pPr>
      <w:r w:rsidRPr="005E48D4">
        <w:rPr>
          <w:rFonts w:ascii="Arial" w:hAnsi="Arial" w:cs="Arial"/>
          <w:sz w:val="22"/>
          <w:szCs w:val="22"/>
        </w:rPr>
        <w:t>Email Address</w:t>
      </w:r>
    </w:p>
    <w:p w14:paraId="7614208F" w14:textId="77777777" w:rsidR="00E25E21" w:rsidRPr="005E48D4" w:rsidRDefault="00E25E21" w:rsidP="00EE0174">
      <w:pPr>
        <w:jc w:val="center"/>
        <w:rPr>
          <w:rFonts w:ascii="Arial" w:hAnsi="Arial" w:cs="Arial"/>
          <w:sz w:val="22"/>
          <w:szCs w:val="22"/>
        </w:rPr>
      </w:pPr>
    </w:p>
    <w:p w14:paraId="7D3214BE" w14:textId="77777777" w:rsidR="00E25E21" w:rsidRPr="005E48D4" w:rsidRDefault="00E25E21" w:rsidP="00EE0174">
      <w:pPr>
        <w:jc w:val="center"/>
        <w:rPr>
          <w:rFonts w:ascii="Arial" w:hAnsi="Arial" w:cs="Arial"/>
          <w:sz w:val="22"/>
          <w:szCs w:val="22"/>
        </w:rPr>
      </w:pPr>
    </w:p>
    <w:p w14:paraId="0552B48A" w14:textId="77777777" w:rsidR="00E25E21" w:rsidRPr="005E48D4" w:rsidRDefault="00E25E21" w:rsidP="00EE0174">
      <w:pPr>
        <w:jc w:val="center"/>
        <w:rPr>
          <w:rFonts w:ascii="Arial" w:hAnsi="Arial" w:cs="Arial"/>
          <w:b/>
          <w:sz w:val="22"/>
          <w:szCs w:val="22"/>
        </w:rPr>
      </w:pPr>
      <w:r w:rsidRPr="005E48D4">
        <w:rPr>
          <w:rFonts w:ascii="Arial" w:hAnsi="Arial" w:cs="Arial"/>
          <w:b/>
          <w:sz w:val="22"/>
          <w:szCs w:val="22"/>
        </w:rPr>
        <w:t>Co-Investigator(s):</w:t>
      </w:r>
    </w:p>
    <w:p w14:paraId="50E4BAD1" w14:textId="77777777" w:rsidR="00E25E21" w:rsidRPr="005E48D4" w:rsidRDefault="00933C3D" w:rsidP="00EE0174">
      <w:pPr>
        <w:jc w:val="center"/>
        <w:rPr>
          <w:rFonts w:ascii="Arial" w:hAnsi="Arial" w:cs="Arial"/>
          <w:sz w:val="22"/>
          <w:szCs w:val="22"/>
        </w:rPr>
      </w:pPr>
      <w:r w:rsidRPr="005E48D4">
        <w:rPr>
          <w:rFonts w:ascii="Arial" w:hAnsi="Arial" w:cs="Arial"/>
          <w:sz w:val="22"/>
          <w:szCs w:val="22"/>
        </w:rPr>
        <w:t>Name</w:t>
      </w:r>
    </w:p>
    <w:p w14:paraId="71DFD5F7" w14:textId="77777777" w:rsidR="00E25E21" w:rsidRPr="005E48D4" w:rsidRDefault="0060431D" w:rsidP="00EE0174">
      <w:pPr>
        <w:jc w:val="center"/>
        <w:rPr>
          <w:rFonts w:ascii="Arial" w:hAnsi="Arial" w:cs="Arial"/>
          <w:sz w:val="22"/>
          <w:szCs w:val="22"/>
        </w:rPr>
      </w:pPr>
      <w:r w:rsidRPr="005E48D4">
        <w:rPr>
          <w:rFonts w:ascii="Arial" w:hAnsi="Arial" w:cs="Arial"/>
          <w:sz w:val="22"/>
          <w:szCs w:val="22"/>
        </w:rPr>
        <w:t>Department</w:t>
      </w:r>
    </w:p>
    <w:p w14:paraId="3320501B" w14:textId="77777777" w:rsidR="00E25E21" w:rsidRPr="005E48D4" w:rsidRDefault="00CA1999" w:rsidP="00EE0174">
      <w:pPr>
        <w:jc w:val="center"/>
        <w:rPr>
          <w:rFonts w:ascii="Arial" w:hAnsi="Arial" w:cs="Arial"/>
          <w:sz w:val="22"/>
          <w:szCs w:val="22"/>
        </w:rPr>
      </w:pPr>
      <w:r w:rsidRPr="005E48D4">
        <w:rPr>
          <w:rFonts w:ascii="Arial" w:hAnsi="Arial" w:cs="Arial"/>
          <w:sz w:val="22"/>
          <w:szCs w:val="22"/>
        </w:rPr>
        <w:t>Institutional Affili</w:t>
      </w:r>
      <w:r w:rsidR="00933C3D" w:rsidRPr="005E48D4">
        <w:rPr>
          <w:rFonts w:ascii="Arial" w:hAnsi="Arial" w:cs="Arial"/>
          <w:sz w:val="22"/>
          <w:szCs w:val="22"/>
        </w:rPr>
        <w:t>ation</w:t>
      </w:r>
    </w:p>
    <w:p w14:paraId="79ADDA85" w14:textId="77777777" w:rsidR="00E25E21" w:rsidRPr="005E48D4" w:rsidRDefault="00933C3D" w:rsidP="00EE0174">
      <w:pPr>
        <w:jc w:val="center"/>
        <w:rPr>
          <w:rFonts w:ascii="Arial" w:hAnsi="Arial" w:cs="Arial"/>
          <w:sz w:val="22"/>
          <w:szCs w:val="22"/>
        </w:rPr>
      </w:pPr>
      <w:r w:rsidRPr="005E48D4">
        <w:rPr>
          <w:rFonts w:ascii="Arial" w:hAnsi="Arial" w:cs="Arial"/>
          <w:sz w:val="22"/>
          <w:szCs w:val="22"/>
        </w:rPr>
        <w:t>Email Address</w:t>
      </w:r>
    </w:p>
    <w:p w14:paraId="1DA521CB" w14:textId="668EC907" w:rsidR="00E25E21" w:rsidRDefault="00E25E21" w:rsidP="00EE0174">
      <w:pPr>
        <w:rPr>
          <w:rFonts w:ascii="Arial" w:hAnsi="Arial" w:cs="Arial"/>
          <w:sz w:val="22"/>
          <w:szCs w:val="22"/>
        </w:rPr>
      </w:pPr>
    </w:p>
    <w:p w14:paraId="0EC311E6" w14:textId="6C925DCC" w:rsidR="0075500F" w:rsidRDefault="0075500F" w:rsidP="00EE0174">
      <w:pPr>
        <w:rPr>
          <w:rFonts w:ascii="Arial" w:hAnsi="Arial" w:cs="Arial"/>
          <w:sz w:val="22"/>
          <w:szCs w:val="22"/>
        </w:rPr>
      </w:pPr>
    </w:p>
    <w:p w14:paraId="72D62833" w14:textId="19903C8F" w:rsidR="0075500F" w:rsidRPr="005D378F" w:rsidRDefault="0075500F" w:rsidP="00EE0174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5D378F">
        <w:rPr>
          <w:rFonts w:ascii="Arial" w:hAnsi="Arial" w:cs="Arial"/>
          <w:b/>
          <w:bCs/>
          <w:sz w:val="22"/>
          <w:szCs w:val="22"/>
        </w:rPr>
        <w:t>Funding:</w:t>
      </w:r>
      <w:r w:rsidRPr="005D378F">
        <w:rPr>
          <w:rFonts w:ascii="Arial" w:hAnsi="Arial" w:cs="Arial"/>
          <w:sz w:val="22"/>
          <w:szCs w:val="22"/>
        </w:rPr>
        <w:t xml:space="preserve"> </w:t>
      </w:r>
      <w:r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>If applicable</w:t>
      </w:r>
      <w:r w:rsidR="00CE493A"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>;</w:t>
      </w:r>
      <w:r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insert name of funding organization (e.g., NBHRF, DMNB Summer Studentship)</w:t>
      </w:r>
    </w:p>
    <w:p w14:paraId="4625529F" w14:textId="13295BFE" w:rsidR="0075500F" w:rsidRPr="00CE493A" w:rsidRDefault="0075500F" w:rsidP="00EE0174">
      <w:pPr>
        <w:rPr>
          <w:rFonts w:ascii="Arial" w:hAnsi="Arial" w:cs="Arial"/>
          <w:sz w:val="22"/>
          <w:szCs w:val="22"/>
          <w:highlight w:val="yellow"/>
        </w:rPr>
      </w:pPr>
      <w:r w:rsidRPr="00CE493A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34BACD81" w14:textId="331054F1" w:rsidR="0075500F" w:rsidRPr="00CE493A" w:rsidRDefault="0075500F" w:rsidP="00EE0174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5D378F">
        <w:rPr>
          <w:rFonts w:ascii="Arial" w:hAnsi="Arial" w:cs="Arial"/>
          <w:b/>
          <w:bCs/>
          <w:sz w:val="22"/>
          <w:szCs w:val="22"/>
        </w:rPr>
        <w:t>Version:</w:t>
      </w:r>
      <w:r w:rsidRPr="005D378F">
        <w:rPr>
          <w:rFonts w:ascii="Arial" w:hAnsi="Arial" w:cs="Arial"/>
          <w:sz w:val="22"/>
          <w:szCs w:val="22"/>
        </w:rPr>
        <w:t xml:space="preserve"> </w:t>
      </w:r>
      <w:r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>Day, Month, Year</w:t>
      </w:r>
    </w:p>
    <w:p w14:paraId="1497624B" w14:textId="77777777" w:rsidR="0075500F" w:rsidRPr="005E48D4" w:rsidRDefault="0075500F" w:rsidP="00EE0174">
      <w:pPr>
        <w:rPr>
          <w:rFonts w:ascii="Arial" w:hAnsi="Arial" w:cs="Arial"/>
          <w:sz w:val="22"/>
          <w:szCs w:val="22"/>
        </w:rPr>
      </w:pPr>
    </w:p>
    <w:p w14:paraId="572D048D" w14:textId="77777777" w:rsidR="001520A7" w:rsidRPr="00A472B4" w:rsidRDefault="001520A7" w:rsidP="001520A7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A472B4">
        <w:rPr>
          <w:rFonts w:ascii="Arial" w:hAnsi="Arial" w:cs="Arial"/>
          <w:i/>
          <w:color w:val="7F7F7F" w:themeColor="text1" w:themeTint="80"/>
          <w:sz w:val="22"/>
          <w:szCs w:val="22"/>
        </w:rPr>
        <w:t>[</w:t>
      </w:r>
      <w:r w:rsidRPr="00A472B4">
        <w:rPr>
          <w:rFonts w:ascii="Arial" w:hAnsi="Arial" w:cs="Arial"/>
          <w:b/>
          <w:i/>
          <w:color w:val="7F7F7F" w:themeColor="text1" w:themeTint="80"/>
          <w:sz w:val="22"/>
          <w:szCs w:val="22"/>
          <w:u w:val="single"/>
        </w:rPr>
        <w:t>Tip</w:t>
      </w:r>
      <w:r w:rsidRPr="00A472B4">
        <w:rPr>
          <w:rFonts w:ascii="Arial" w:hAnsi="Arial" w:cs="Arial"/>
          <w:i/>
          <w:color w:val="7F7F7F" w:themeColor="text1" w:themeTint="80"/>
          <w:sz w:val="22"/>
          <w:szCs w:val="22"/>
        </w:rPr>
        <w:t>: Using first name, middle initial and last name reduces chances of mistaken identity, especially for publication purposes.]</w:t>
      </w:r>
    </w:p>
    <w:p w14:paraId="630E3DCA" w14:textId="77777777" w:rsidR="0023673D" w:rsidRDefault="0023673D" w:rsidP="00EE0174">
      <w:pPr>
        <w:rPr>
          <w:rFonts w:ascii="Arial" w:hAnsi="Arial" w:cs="Arial"/>
          <w:sz w:val="22"/>
          <w:szCs w:val="22"/>
        </w:rPr>
      </w:pPr>
    </w:p>
    <w:p w14:paraId="6D02076C" w14:textId="2B8D7D5C" w:rsidR="00B63C16" w:rsidRPr="00B63C16" w:rsidRDefault="001520A7" w:rsidP="00EE0174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[</w:t>
      </w:r>
      <w:r w:rsidR="00B63C16" w:rsidRPr="00B63C16">
        <w:rPr>
          <w:rFonts w:ascii="Arial" w:hAnsi="Arial" w:cs="Arial"/>
          <w:i/>
          <w:color w:val="7F7F7F" w:themeColor="text1" w:themeTint="80"/>
          <w:sz w:val="22"/>
          <w:szCs w:val="22"/>
        </w:rPr>
        <w:t>For more information about authorship and how to credit contributions in research projects, please refer to our policy, HHN-RS-010 Authorship and Acknowledgement in Research.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]</w:t>
      </w:r>
    </w:p>
    <w:p w14:paraId="34654E71" w14:textId="77777777" w:rsidR="0023673D" w:rsidRPr="005E48D4" w:rsidRDefault="0023673D" w:rsidP="00EE0174">
      <w:pPr>
        <w:rPr>
          <w:rFonts w:ascii="Arial" w:hAnsi="Arial" w:cs="Arial"/>
          <w:sz w:val="22"/>
          <w:szCs w:val="22"/>
        </w:rPr>
      </w:pPr>
    </w:p>
    <w:p w14:paraId="2D7F19A5" w14:textId="77777777" w:rsidR="00CA1999" w:rsidRPr="005E48D4" w:rsidRDefault="00CA1999" w:rsidP="00EE0174">
      <w:pPr>
        <w:rPr>
          <w:rFonts w:ascii="Arial" w:hAnsi="Arial" w:cs="Arial"/>
          <w:sz w:val="22"/>
          <w:szCs w:val="22"/>
        </w:rPr>
      </w:pPr>
    </w:p>
    <w:p w14:paraId="414D2D8B" w14:textId="77777777" w:rsidR="000421E9" w:rsidRPr="005E48D4" w:rsidRDefault="000421E9" w:rsidP="00EE0174">
      <w:pPr>
        <w:jc w:val="center"/>
        <w:rPr>
          <w:rFonts w:ascii="Arial" w:hAnsi="Arial" w:cs="Arial"/>
          <w:sz w:val="22"/>
          <w:szCs w:val="22"/>
        </w:rPr>
      </w:pPr>
    </w:p>
    <w:p w14:paraId="48D907DC" w14:textId="77777777" w:rsidR="000421E9" w:rsidRPr="005E48D4" w:rsidRDefault="000421E9" w:rsidP="00EE0174">
      <w:pPr>
        <w:jc w:val="center"/>
        <w:rPr>
          <w:rFonts w:ascii="Arial" w:hAnsi="Arial" w:cs="Arial"/>
          <w:sz w:val="22"/>
          <w:szCs w:val="22"/>
        </w:rPr>
      </w:pPr>
    </w:p>
    <w:p w14:paraId="10A5019C" w14:textId="77777777" w:rsidR="00B95E2F" w:rsidRDefault="00B95E2F" w:rsidP="00B95E2F">
      <w:pPr>
        <w:rPr>
          <w:rFonts w:ascii="Arial" w:hAnsi="Arial" w:cs="Arial"/>
          <w:b/>
          <w:sz w:val="22"/>
          <w:szCs w:val="22"/>
        </w:rPr>
        <w:sectPr w:rsidR="00B95E2F" w:rsidSect="00B95E2F">
          <w:headerReference w:type="default" r:id="rId13"/>
          <w:footerReference w:type="even" r:id="rId14"/>
          <w:footerReference w:type="default" r:id="rId15"/>
          <w:pgSz w:w="12240" w:h="15840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612D09CC" w14:textId="282BE365" w:rsidR="000421E9" w:rsidRPr="005E48D4" w:rsidRDefault="00B95E2F" w:rsidP="00B95E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PROTOCOL SUMMARY </w:t>
      </w:r>
    </w:p>
    <w:p w14:paraId="17DDCE79" w14:textId="77777777" w:rsidR="00EE0174" w:rsidRPr="005E48D4" w:rsidRDefault="00EE0174" w:rsidP="00EE0174">
      <w:pPr>
        <w:rPr>
          <w:rFonts w:ascii="Arial" w:hAnsi="Arial" w:cs="Arial"/>
          <w:sz w:val="22"/>
          <w:szCs w:val="22"/>
        </w:rPr>
      </w:pPr>
    </w:p>
    <w:p w14:paraId="5FF8C22D" w14:textId="77777777" w:rsidR="00B95E2F" w:rsidRPr="00B95E2F" w:rsidRDefault="001135AD" w:rsidP="00B95E2F">
      <w:pPr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B95E2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This is a brief and comprehensive summary of the </w:t>
      </w:r>
      <w:r w:rsidR="00146C64" w:rsidRPr="00B95E2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entire </w:t>
      </w:r>
      <w:r w:rsidRPr="00B95E2F">
        <w:rPr>
          <w:rFonts w:ascii="Arial" w:hAnsi="Arial" w:cs="Arial"/>
          <w:i/>
          <w:color w:val="7F7F7F" w:themeColor="text1" w:themeTint="80"/>
          <w:sz w:val="22"/>
          <w:szCs w:val="22"/>
        </w:rPr>
        <w:t>protocol</w:t>
      </w:r>
      <w:r w:rsidR="0060431D" w:rsidRPr="00B95E2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(</w:t>
      </w:r>
      <w:r w:rsidRPr="00B95E2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about </w:t>
      </w:r>
      <w:r w:rsidR="00A539E8" w:rsidRPr="00B95E2F">
        <w:rPr>
          <w:rFonts w:ascii="Arial" w:hAnsi="Arial" w:cs="Arial"/>
          <w:i/>
          <w:color w:val="7F7F7F" w:themeColor="text1" w:themeTint="80"/>
          <w:sz w:val="22"/>
          <w:szCs w:val="22"/>
        </w:rPr>
        <w:t>~</w:t>
      </w:r>
      <w:r w:rsidRPr="00B95E2F">
        <w:rPr>
          <w:rFonts w:ascii="Arial" w:hAnsi="Arial" w:cs="Arial"/>
          <w:i/>
          <w:color w:val="7F7F7F" w:themeColor="text1" w:themeTint="80"/>
          <w:sz w:val="22"/>
          <w:szCs w:val="22"/>
        </w:rPr>
        <w:t>200 words in length</w:t>
      </w:r>
      <w:r w:rsidR="0060431D" w:rsidRPr="00B95E2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) </w:t>
      </w:r>
      <w:r w:rsidR="00933C3D" w:rsidRPr="00B95E2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and is </w:t>
      </w:r>
      <w:r w:rsidRPr="00B95E2F">
        <w:rPr>
          <w:rFonts w:ascii="Arial" w:hAnsi="Arial" w:cs="Arial"/>
          <w:i/>
          <w:color w:val="7F7F7F" w:themeColor="text1" w:themeTint="80"/>
          <w:sz w:val="22"/>
          <w:szCs w:val="22"/>
        </w:rPr>
        <w:t>usually the first part of your study that people will read</w:t>
      </w:r>
      <w:r w:rsidR="00B95E2F" w:rsidRPr="00B95E2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. Do not add information that is not discussed in the protocol. </w:t>
      </w:r>
    </w:p>
    <w:p w14:paraId="6910A1F7" w14:textId="77777777" w:rsidR="00B95E2F" w:rsidRDefault="00B95E2F" w:rsidP="00B95E2F">
      <w:pPr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3B33DB97" w14:textId="77777777" w:rsidR="00CA1999" w:rsidRPr="005E48D4" w:rsidRDefault="00CA1999" w:rsidP="00EE0174">
      <w:pPr>
        <w:jc w:val="center"/>
        <w:rPr>
          <w:rFonts w:ascii="Arial" w:hAnsi="Arial" w:cs="Arial"/>
          <w:sz w:val="22"/>
          <w:szCs w:val="22"/>
        </w:rPr>
      </w:pPr>
    </w:p>
    <w:p w14:paraId="4F7BF83C" w14:textId="77777777" w:rsidR="00CA1999" w:rsidRPr="005E48D4" w:rsidRDefault="00CA1999" w:rsidP="00EE0174">
      <w:pPr>
        <w:jc w:val="center"/>
        <w:rPr>
          <w:rFonts w:ascii="Arial" w:hAnsi="Arial" w:cs="Arial"/>
          <w:sz w:val="22"/>
          <w:szCs w:val="22"/>
        </w:rPr>
      </w:pPr>
    </w:p>
    <w:p w14:paraId="61EF0178" w14:textId="77777777" w:rsidR="00CA1999" w:rsidRPr="005E48D4" w:rsidRDefault="00CA1999" w:rsidP="00EE0174">
      <w:pPr>
        <w:jc w:val="center"/>
        <w:rPr>
          <w:rFonts w:ascii="Arial" w:hAnsi="Arial" w:cs="Arial"/>
          <w:sz w:val="22"/>
          <w:szCs w:val="22"/>
        </w:rPr>
      </w:pPr>
    </w:p>
    <w:p w14:paraId="2918331C" w14:textId="77777777" w:rsidR="00CA1999" w:rsidRPr="005E48D4" w:rsidRDefault="00CA1999" w:rsidP="00EE0174">
      <w:pPr>
        <w:jc w:val="center"/>
        <w:rPr>
          <w:rFonts w:ascii="Arial" w:hAnsi="Arial" w:cs="Arial"/>
          <w:sz w:val="22"/>
          <w:szCs w:val="22"/>
        </w:rPr>
      </w:pPr>
    </w:p>
    <w:p w14:paraId="206D7CD6" w14:textId="77777777" w:rsidR="00CA1999" w:rsidRPr="005E48D4" w:rsidRDefault="00CA1999" w:rsidP="00EE0174">
      <w:pPr>
        <w:jc w:val="center"/>
        <w:rPr>
          <w:rFonts w:ascii="Arial" w:hAnsi="Arial" w:cs="Arial"/>
          <w:sz w:val="22"/>
          <w:szCs w:val="22"/>
        </w:rPr>
      </w:pPr>
    </w:p>
    <w:p w14:paraId="235AD20B" w14:textId="77777777" w:rsidR="00CA1999" w:rsidRPr="005E48D4" w:rsidRDefault="00CA1999" w:rsidP="00EE0174">
      <w:pPr>
        <w:jc w:val="center"/>
        <w:rPr>
          <w:rFonts w:ascii="Arial" w:hAnsi="Arial" w:cs="Arial"/>
          <w:sz w:val="22"/>
          <w:szCs w:val="22"/>
        </w:rPr>
      </w:pPr>
    </w:p>
    <w:p w14:paraId="6E38C197" w14:textId="77777777" w:rsidR="00CA1999" w:rsidRPr="005E48D4" w:rsidRDefault="00CA1999" w:rsidP="00EE0174">
      <w:pPr>
        <w:jc w:val="center"/>
        <w:rPr>
          <w:rFonts w:ascii="Arial" w:hAnsi="Arial" w:cs="Arial"/>
          <w:sz w:val="22"/>
          <w:szCs w:val="22"/>
        </w:rPr>
      </w:pPr>
    </w:p>
    <w:p w14:paraId="1267B6A5" w14:textId="77777777" w:rsidR="00CA1999" w:rsidRPr="005E48D4" w:rsidRDefault="00CA1999" w:rsidP="00EE0174">
      <w:pPr>
        <w:jc w:val="center"/>
        <w:rPr>
          <w:rFonts w:ascii="Arial" w:hAnsi="Arial" w:cs="Arial"/>
          <w:sz w:val="22"/>
          <w:szCs w:val="22"/>
        </w:rPr>
      </w:pPr>
    </w:p>
    <w:p w14:paraId="2FD683ED" w14:textId="77777777" w:rsidR="00CA1999" w:rsidRPr="005E48D4" w:rsidRDefault="00CA1999" w:rsidP="00EE0174">
      <w:pPr>
        <w:jc w:val="center"/>
        <w:rPr>
          <w:rFonts w:ascii="Arial" w:hAnsi="Arial" w:cs="Arial"/>
          <w:sz w:val="22"/>
          <w:szCs w:val="22"/>
        </w:rPr>
      </w:pPr>
    </w:p>
    <w:p w14:paraId="538FE67A" w14:textId="77777777" w:rsidR="00CA1999" w:rsidRPr="005E48D4" w:rsidRDefault="00CA1999" w:rsidP="00EE0174">
      <w:pPr>
        <w:jc w:val="center"/>
        <w:rPr>
          <w:rFonts w:ascii="Arial" w:hAnsi="Arial" w:cs="Arial"/>
          <w:sz w:val="22"/>
          <w:szCs w:val="22"/>
        </w:rPr>
      </w:pPr>
    </w:p>
    <w:p w14:paraId="5289A5D2" w14:textId="77777777" w:rsidR="00EE0174" w:rsidRPr="005E48D4" w:rsidRDefault="00EE0174" w:rsidP="00EE0174">
      <w:pPr>
        <w:jc w:val="center"/>
        <w:rPr>
          <w:rFonts w:ascii="Arial" w:hAnsi="Arial" w:cs="Arial"/>
          <w:sz w:val="22"/>
          <w:szCs w:val="22"/>
        </w:rPr>
      </w:pPr>
    </w:p>
    <w:p w14:paraId="05AB386B" w14:textId="77777777" w:rsidR="00EE0174" w:rsidRPr="005E48D4" w:rsidRDefault="00EE0174" w:rsidP="00EE0174">
      <w:pPr>
        <w:jc w:val="center"/>
        <w:rPr>
          <w:rFonts w:ascii="Arial" w:hAnsi="Arial" w:cs="Arial"/>
          <w:sz w:val="22"/>
          <w:szCs w:val="22"/>
        </w:rPr>
      </w:pPr>
    </w:p>
    <w:p w14:paraId="14A00D28" w14:textId="77777777" w:rsidR="00EE0174" w:rsidRPr="005E48D4" w:rsidRDefault="00EE0174" w:rsidP="00EE0174">
      <w:pPr>
        <w:jc w:val="center"/>
        <w:rPr>
          <w:rFonts w:ascii="Arial" w:hAnsi="Arial" w:cs="Arial"/>
          <w:sz w:val="22"/>
          <w:szCs w:val="22"/>
        </w:rPr>
      </w:pPr>
    </w:p>
    <w:p w14:paraId="5B25786B" w14:textId="77777777" w:rsidR="00EE0174" w:rsidRPr="005E48D4" w:rsidRDefault="00EE0174" w:rsidP="00EE0174">
      <w:pPr>
        <w:jc w:val="center"/>
        <w:rPr>
          <w:rFonts w:ascii="Arial" w:hAnsi="Arial" w:cs="Arial"/>
          <w:sz w:val="22"/>
          <w:szCs w:val="22"/>
        </w:rPr>
      </w:pPr>
    </w:p>
    <w:p w14:paraId="47898640" w14:textId="77777777" w:rsidR="00EE0174" w:rsidRPr="005E48D4" w:rsidRDefault="00EE0174" w:rsidP="00EE0174">
      <w:pPr>
        <w:jc w:val="center"/>
        <w:rPr>
          <w:rFonts w:ascii="Arial" w:hAnsi="Arial" w:cs="Arial"/>
          <w:sz w:val="22"/>
          <w:szCs w:val="22"/>
        </w:rPr>
      </w:pPr>
    </w:p>
    <w:p w14:paraId="01F015E1" w14:textId="77777777" w:rsidR="00EE0174" w:rsidRPr="005E48D4" w:rsidRDefault="00EE0174" w:rsidP="00EE0174">
      <w:pPr>
        <w:jc w:val="center"/>
        <w:rPr>
          <w:rFonts w:ascii="Arial" w:hAnsi="Arial" w:cs="Arial"/>
          <w:sz w:val="22"/>
          <w:szCs w:val="22"/>
        </w:rPr>
      </w:pPr>
    </w:p>
    <w:p w14:paraId="7283F6EE" w14:textId="77777777" w:rsidR="00EE0174" w:rsidRPr="005E48D4" w:rsidRDefault="00EE0174" w:rsidP="00EE0174">
      <w:pPr>
        <w:jc w:val="center"/>
        <w:rPr>
          <w:rFonts w:ascii="Arial" w:hAnsi="Arial" w:cs="Arial"/>
          <w:sz w:val="22"/>
          <w:szCs w:val="22"/>
        </w:rPr>
      </w:pPr>
    </w:p>
    <w:p w14:paraId="4BA51062" w14:textId="77777777" w:rsidR="00EE0174" w:rsidRPr="005E48D4" w:rsidRDefault="00EE0174" w:rsidP="00EE0174">
      <w:pPr>
        <w:jc w:val="center"/>
        <w:rPr>
          <w:rFonts w:ascii="Arial" w:hAnsi="Arial" w:cs="Arial"/>
          <w:sz w:val="22"/>
          <w:szCs w:val="22"/>
        </w:rPr>
      </w:pPr>
    </w:p>
    <w:p w14:paraId="16725D31" w14:textId="77777777" w:rsidR="00EE0174" w:rsidRPr="005E48D4" w:rsidRDefault="00EE0174" w:rsidP="00EE0174">
      <w:pPr>
        <w:jc w:val="center"/>
        <w:rPr>
          <w:rFonts w:ascii="Arial" w:hAnsi="Arial" w:cs="Arial"/>
          <w:sz w:val="22"/>
          <w:szCs w:val="22"/>
        </w:rPr>
      </w:pPr>
    </w:p>
    <w:p w14:paraId="3C6DCF42" w14:textId="77777777" w:rsidR="00EE0174" w:rsidRPr="005E48D4" w:rsidRDefault="00EE0174" w:rsidP="00EE0174">
      <w:pPr>
        <w:jc w:val="center"/>
        <w:rPr>
          <w:rFonts w:ascii="Arial" w:hAnsi="Arial" w:cs="Arial"/>
          <w:sz w:val="22"/>
          <w:szCs w:val="22"/>
        </w:rPr>
      </w:pPr>
    </w:p>
    <w:p w14:paraId="5BB4E221" w14:textId="77777777" w:rsidR="00EE0174" w:rsidRPr="005E48D4" w:rsidRDefault="00EE0174" w:rsidP="00EE0174">
      <w:pPr>
        <w:jc w:val="center"/>
        <w:rPr>
          <w:rFonts w:ascii="Arial" w:hAnsi="Arial" w:cs="Arial"/>
          <w:sz w:val="22"/>
          <w:szCs w:val="22"/>
        </w:rPr>
      </w:pPr>
    </w:p>
    <w:p w14:paraId="4553ECF2" w14:textId="77777777" w:rsidR="00EE0174" w:rsidRPr="005E48D4" w:rsidRDefault="00EE0174" w:rsidP="00EE0174">
      <w:pPr>
        <w:jc w:val="center"/>
        <w:rPr>
          <w:rFonts w:ascii="Arial" w:hAnsi="Arial" w:cs="Arial"/>
          <w:sz w:val="22"/>
          <w:szCs w:val="22"/>
        </w:rPr>
      </w:pPr>
    </w:p>
    <w:p w14:paraId="3FB5DB67" w14:textId="77777777" w:rsidR="00EE0174" w:rsidRPr="005E48D4" w:rsidRDefault="00EE0174" w:rsidP="00EE0174">
      <w:pPr>
        <w:jc w:val="center"/>
        <w:rPr>
          <w:rFonts w:ascii="Arial" w:hAnsi="Arial" w:cs="Arial"/>
          <w:sz w:val="22"/>
          <w:szCs w:val="22"/>
        </w:rPr>
      </w:pPr>
    </w:p>
    <w:p w14:paraId="3EAECFF1" w14:textId="77777777" w:rsidR="00EE0174" w:rsidRPr="005E48D4" w:rsidRDefault="00EE0174" w:rsidP="00EE0174">
      <w:pPr>
        <w:jc w:val="center"/>
        <w:rPr>
          <w:rFonts w:ascii="Arial" w:hAnsi="Arial" w:cs="Arial"/>
          <w:sz w:val="22"/>
          <w:szCs w:val="22"/>
        </w:rPr>
      </w:pPr>
    </w:p>
    <w:p w14:paraId="536C1C01" w14:textId="77777777" w:rsidR="00EE0174" w:rsidRPr="005E48D4" w:rsidRDefault="00EE0174" w:rsidP="00EE0174">
      <w:pPr>
        <w:jc w:val="center"/>
        <w:rPr>
          <w:rFonts w:ascii="Arial" w:hAnsi="Arial" w:cs="Arial"/>
          <w:sz w:val="22"/>
          <w:szCs w:val="22"/>
        </w:rPr>
      </w:pPr>
    </w:p>
    <w:p w14:paraId="757B28D4" w14:textId="77777777" w:rsidR="00EE0174" w:rsidRPr="005E48D4" w:rsidRDefault="00EE0174" w:rsidP="00EE0174">
      <w:pPr>
        <w:jc w:val="center"/>
        <w:rPr>
          <w:rFonts w:ascii="Arial" w:hAnsi="Arial" w:cs="Arial"/>
          <w:sz w:val="22"/>
          <w:szCs w:val="22"/>
        </w:rPr>
      </w:pPr>
    </w:p>
    <w:p w14:paraId="10DA3E63" w14:textId="77777777" w:rsidR="00EE0174" w:rsidRPr="005E48D4" w:rsidRDefault="00EE0174" w:rsidP="00EE0174">
      <w:pPr>
        <w:jc w:val="center"/>
        <w:rPr>
          <w:rFonts w:ascii="Arial" w:hAnsi="Arial" w:cs="Arial"/>
          <w:sz w:val="22"/>
          <w:szCs w:val="22"/>
        </w:rPr>
      </w:pPr>
    </w:p>
    <w:p w14:paraId="1F9808B3" w14:textId="77777777" w:rsidR="00EE0174" w:rsidRPr="005E48D4" w:rsidRDefault="00EE0174" w:rsidP="00EE0174">
      <w:pPr>
        <w:jc w:val="center"/>
        <w:rPr>
          <w:rFonts w:ascii="Arial" w:hAnsi="Arial" w:cs="Arial"/>
          <w:sz w:val="22"/>
          <w:szCs w:val="22"/>
        </w:rPr>
      </w:pPr>
    </w:p>
    <w:p w14:paraId="26927F5D" w14:textId="77777777" w:rsidR="00EE0174" w:rsidRPr="005E48D4" w:rsidRDefault="00EE0174" w:rsidP="00EE0174">
      <w:pPr>
        <w:jc w:val="center"/>
        <w:rPr>
          <w:rFonts w:ascii="Arial" w:hAnsi="Arial" w:cs="Arial"/>
          <w:sz w:val="22"/>
          <w:szCs w:val="22"/>
        </w:rPr>
      </w:pPr>
    </w:p>
    <w:p w14:paraId="5D2CDF6F" w14:textId="77777777" w:rsidR="00EE0174" w:rsidRPr="005E48D4" w:rsidRDefault="00EE0174" w:rsidP="00EE0174">
      <w:pPr>
        <w:jc w:val="center"/>
        <w:rPr>
          <w:rFonts w:ascii="Arial" w:hAnsi="Arial" w:cs="Arial"/>
          <w:sz w:val="22"/>
          <w:szCs w:val="22"/>
        </w:rPr>
      </w:pPr>
    </w:p>
    <w:p w14:paraId="1D849E90" w14:textId="77777777" w:rsidR="00EE0174" w:rsidRPr="005E48D4" w:rsidRDefault="00EE0174" w:rsidP="00EE0174">
      <w:pPr>
        <w:jc w:val="center"/>
        <w:rPr>
          <w:rFonts w:ascii="Arial" w:hAnsi="Arial" w:cs="Arial"/>
          <w:sz w:val="22"/>
          <w:szCs w:val="22"/>
        </w:rPr>
      </w:pPr>
    </w:p>
    <w:p w14:paraId="03C3A9BF" w14:textId="77777777" w:rsidR="00EE0174" w:rsidRPr="005E48D4" w:rsidRDefault="00EE0174" w:rsidP="00EE0174">
      <w:pPr>
        <w:jc w:val="center"/>
        <w:rPr>
          <w:rFonts w:ascii="Arial" w:hAnsi="Arial" w:cs="Arial"/>
          <w:sz w:val="22"/>
          <w:szCs w:val="22"/>
        </w:rPr>
      </w:pPr>
    </w:p>
    <w:p w14:paraId="139945F5" w14:textId="77777777" w:rsidR="00CE493A" w:rsidRDefault="00CE493A" w:rsidP="00A62B90">
      <w:pPr>
        <w:jc w:val="center"/>
        <w:rPr>
          <w:rFonts w:ascii="Arial" w:hAnsi="Arial" w:cs="Arial"/>
          <w:b/>
          <w:sz w:val="22"/>
          <w:szCs w:val="22"/>
          <w:highlight w:val="lightGray"/>
        </w:rPr>
        <w:sectPr w:rsidR="00CE493A" w:rsidSect="004C3955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1B005C84" w14:textId="60AE239E" w:rsidR="000421E9" w:rsidRPr="005E48D4" w:rsidRDefault="006C52E1" w:rsidP="00A62B90">
      <w:pPr>
        <w:jc w:val="center"/>
        <w:rPr>
          <w:rFonts w:ascii="Arial" w:hAnsi="Arial" w:cs="Arial"/>
          <w:b/>
          <w:sz w:val="22"/>
          <w:szCs w:val="22"/>
        </w:rPr>
      </w:pPr>
      <w:r w:rsidRPr="005D378F">
        <w:rPr>
          <w:rFonts w:ascii="Arial" w:hAnsi="Arial" w:cs="Arial"/>
          <w:b/>
          <w:sz w:val="22"/>
          <w:szCs w:val="22"/>
        </w:rPr>
        <w:lastRenderedPageBreak/>
        <w:t xml:space="preserve">Title of </w:t>
      </w:r>
      <w:r w:rsidR="00E25E21" w:rsidRPr="005D378F">
        <w:rPr>
          <w:rFonts w:ascii="Arial" w:hAnsi="Arial" w:cs="Arial"/>
          <w:b/>
          <w:sz w:val="22"/>
          <w:szCs w:val="22"/>
        </w:rPr>
        <w:t>Protocol</w:t>
      </w:r>
      <w:r w:rsidRPr="005E48D4">
        <w:rPr>
          <w:rFonts w:ascii="Arial" w:hAnsi="Arial" w:cs="Arial"/>
          <w:b/>
          <w:sz w:val="22"/>
          <w:szCs w:val="22"/>
        </w:rPr>
        <w:t xml:space="preserve"> </w:t>
      </w:r>
    </w:p>
    <w:p w14:paraId="77E9E494" w14:textId="77777777" w:rsidR="00EE0174" w:rsidRPr="005E48D4" w:rsidRDefault="00EE0174" w:rsidP="00A62B90">
      <w:pPr>
        <w:rPr>
          <w:rFonts w:ascii="Arial" w:hAnsi="Arial" w:cs="Arial"/>
          <w:b/>
          <w:sz w:val="22"/>
          <w:szCs w:val="22"/>
        </w:rPr>
      </w:pPr>
    </w:p>
    <w:p w14:paraId="46058C38" w14:textId="2A7A86DB" w:rsidR="005E48D4" w:rsidRDefault="004A44D9" w:rsidP="00A62B90">
      <w:pPr>
        <w:rPr>
          <w:rFonts w:ascii="Arial" w:hAnsi="Arial" w:cs="Arial"/>
          <w:b/>
          <w:sz w:val="22"/>
          <w:szCs w:val="22"/>
        </w:rPr>
      </w:pPr>
      <w:r w:rsidRPr="005E48D4">
        <w:rPr>
          <w:rFonts w:ascii="Arial" w:hAnsi="Arial" w:cs="Arial"/>
          <w:b/>
          <w:sz w:val="22"/>
          <w:szCs w:val="22"/>
        </w:rPr>
        <w:t>Background</w:t>
      </w:r>
    </w:p>
    <w:p w14:paraId="39944145" w14:textId="77777777" w:rsidR="00B335A6" w:rsidRDefault="00B335A6" w:rsidP="00A62B90">
      <w:pPr>
        <w:rPr>
          <w:rFonts w:ascii="Arial" w:hAnsi="Arial" w:cs="Arial"/>
          <w:b/>
          <w:sz w:val="22"/>
          <w:szCs w:val="22"/>
        </w:rPr>
      </w:pPr>
    </w:p>
    <w:p w14:paraId="56891FF4" w14:textId="091E59A9" w:rsidR="00CE17FF" w:rsidRPr="005D378F" w:rsidRDefault="008F3B95" w:rsidP="005D378F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This section provides the reader with the </w:t>
      </w:r>
      <w:r w:rsidR="00EA457C"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>necessary context for your research problem</w:t>
      </w:r>
      <w:r w:rsidR="004A44D9"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. </w:t>
      </w:r>
      <w:r w:rsidR="00835787"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This information should </w:t>
      </w:r>
      <w:r w:rsidR="00A62B90"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proceed </w:t>
      </w:r>
      <w:r w:rsidR="00835787"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from general to </w:t>
      </w:r>
      <w:r w:rsidR="00A62B90"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>more specific information related to your topic. The overarching goal is to provide a theoretical and empirical justification for your research project.</w:t>
      </w:r>
      <w:r w:rsidR="00CE17FF"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</w:p>
    <w:p w14:paraId="2243C35F" w14:textId="77777777" w:rsidR="00CE17FF" w:rsidRDefault="00CE17FF" w:rsidP="005D378F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372B379A" w14:textId="11BD4AA4" w:rsidR="005D378F" w:rsidRDefault="005D378F" w:rsidP="00E6266E">
      <w:pPr>
        <w:pStyle w:val="ListParagraph"/>
        <w:numPr>
          <w:ilvl w:val="0"/>
          <w:numId w:val="16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5D378F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>Writing Style: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  <w:r w:rsidR="00CE17FF"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Present the information in a balanced, dispassionate, and objective manner. </w:t>
      </w:r>
    </w:p>
    <w:p w14:paraId="1000EDBC" w14:textId="77777777" w:rsidR="005D378F" w:rsidRPr="005D378F" w:rsidRDefault="005D378F" w:rsidP="00AB494C">
      <w:pPr>
        <w:pStyle w:val="ListParagraph"/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  <w:u w:val="single"/>
        </w:rPr>
      </w:pPr>
    </w:p>
    <w:p w14:paraId="25424ADA" w14:textId="07C1E0D4" w:rsidR="005D378F" w:rsidRDefault="00CE17FF" w:rsidP="00E6266E">
      <w:pPr>
        <w:pStyle w:val="ListParagraph"/>
        <w:numPr>
          <w:ilvl w:val="0"/>
          <w:numId w:val="16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5D378F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  <w:u w:val="single"/>
        </w:rPr>
        <w:t xml:space="preserve">Support </w:t>
      </w:r>
      <w:r w:rsidR="005D378F" w:rsidRPr="005D378F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  <w:u w:val="single"/>
        </w:rPr>
        <w:t>Y</w:t>
      </w:r>
      <w:r w:rsidRPr="005D378F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  <w:u w:val="single"/>
        </w:rPr>
        <w:t xml:space="preserve">our </w:t>
      </w:r>
      <w:r w:rsidR="005D378F" w:rsidRPr="005D378F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  <w:u w:val="single"/>
        </w:rPr>
        <w:t>S</w:t>
      </w:r>
      <w:r w:rsidRPr="005D378F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  <w:u w:val="single"/>
        </w:rPr>
        <w:t xml:space="preserve">tatements with </w:t>
      </w:r>
      <w:r w:rsidR="005D378F" w:rsidRPr="005D378F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  <w:u w:val="single"/>
        </w:rPr>
        <w:t>C</w:t>
      </w:r>
      <w:r w:rsidRPr="005D378F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  <w:u w:val="single"/>
        </w:rPr>
        <w:t>itations</w:t>
      </w:r>
      <w:r w:rsidR="005D378F"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. </w:t>
      </w:r>
      <w:r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Draw from the peer-reviewed literature as much as possible. </w:t>
      </w:r>
      <w:hyperlink r:id="rId16" w:history="1">
        <w:r w:rsidR="005D378F" w:rsidRPr="005D378F">
          <w:rPr>
            <w:rStyle w:val="Hyperlink"/>
            <w:rFonts w:ascii="Arial" w:hAnsi="Arial" w:cs="Arial"/>
            <w:i/>
            <w:sz w:val="22"/>
            <w:szCs w:val="22"/>
          </w:rPr>
          <w:t>Library Services at Horizon</w:t>
        </w:r>
      </w:hyperlink>
      <w:r w:rsidR="005D378F"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>, or at your own institution, are great resources in identifying good articles for your review.</w:t>
      </w:r>
    </w:p>
    <w:p w14:paraId="68CACD6E" w14:textId="77777777" w:rsidR="005D378F" w:rsidRPr="005D378F" w:rsidRDefault="005D378F" w:rsidP="00AB494C">
      <w:p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4505DF01" w14:textId="77777777" w:rsidR="00C05B32" w:rsidRPr="00C05B32" w:rsidRDefault="00C05B32" w:rsidP="00E6266E">
      <w:pPr>
        <w:pStyle w:val="ListParagraph"/>
        <w:numPr>
          <w:ilvl w:val="1"/>
          <w:numId w:val="16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Try to have a very focused review that draws from the most relevant and current research (e.g., past 10 years, with emphasis on past 5 years). </w:t>
      </w:r>
    </w:p>
    <w:p w14:paraId="479C1613" w14:textId="77777777" w:rsidR="00C05B32" w:rsidRDefault="00C05B32" w:rsidP="00AB494C">
      <w:pPr>
        <w:pStyle w:val="ListParagraph"/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53234924" w14:textId="214B6CF4" w:rsidR="005D378F" w:rsidRDefault="005D378F" w:rsidP="00E6266E">
      <w:pPr>
        <w:pStyle w:val="ListParagraph"/>
        <w:numPr>
          <w:ilvl w:val="1"/>
          <w:numId w:val="16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Consider </w:t>
      </w:r>
      <w:hyperlink r:id="rId17" w:history="1">
        <w:r w:rsidRPr="00C05B32">
          <w:rPr>
            <w:rStyle w:val="Hyperlink"/>
            <w:rFonts w:ascii="Arial" w:hAnsi="Arial" w:cs="Arial"/>
            <w:i/>
            <w:sz w:val="22"/>
            <w:szCs w:val="22"/>
          </w:rPr>
          <w:t>the quality of articles</w:t>
        </w:r>
      </w:hyperlink>
      <w:r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that you are citing</w:t>
      </w:r>
      <w:r w:rsidR="00C05B32">
        <w:rPr>
          <w:rFonts w:ascii="Arial" w:hAnsi="Arial" w:cs="Arial"/>
          <w:i/>
          <w:color w:val="7F7F7F" w:themeColor="text1" w:themeTint="80"/>
          <w:sz w:val="22"/>
          <w:szCs w:val="22"/>
        </w:rPr>
        <w:t>.</w:t>
      </w:r>
    </w:p>
    <w:p w14:paraId="73164397" w14:textId="254333F6" w:rsidR="005D378F" w:rsidRDefault="005D378F" w:rsidP="00AB494C">
      <w:pPr>
        <w:pStyle w:val="ListParagraph"/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4839CE9E" w14:textId="77777777" w:rsidR="00C05B32" w:rsidRPr="005D378F" w:rsidRDefault="00C05B32" w:rsidP="00E6266E">
      <w:pPr>
        <w:pStyle w:val="ListParagraph"/>
        <w:numPr>
          <w:ilvl w:val="1"/>
          <w:numId w:val="16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>If available, emphasize research syntheses, systematic reviews, or meta-analyses if available.</w:t>
      </w:r>
    </w:p>
    <w:p w14:paraId="6970F29A" w14:textId="77777777" w:rsidR="005D378F" w:rsidRPr="005D378F" w:rsidRDefault="005D378F" w:rsidP="00AB494C">
      <w:pPr>
        <w:pStyle w:val="ListParagraph"/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4053E2F1" w14:textId="56758359" w:rsidR="005D378F" w:rsidRDefault="00CE17FF" w:rsidP="00E6266E">
      <w:pPr>
        <w:pStyle w:val="ListParagraph"/>
        <w:numPr>
          <w:ilvl w:val="1"/>
          <w:numId w:val="16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Grey literature (e.g., government reports, internal documents) are useful sources, but are not subjected to peer-review. </w:t>
      </w:r>
      <w:r w:rsidR="00C05B32">
        <w:rPr>
          <w:rFonts w:ascii="Arial" w:hAnsi="Arial" w:cs="Arial"/>
          <w:i/>
          <w:color w:val="7F7F7F" w:themeColor="text1" w:themeTint="80"/>
          <w:sz w:val="22"/>
          <w:szCs w:val="22"/>
        </w:rPr>
        <w:t>Do not rely solely on them.</w:t>
      </w:r>
    </w:p>
    <w:p w14:paraId="4FB5EA72" w14:textId="77777777" w:rsidR="005D378F" w:rsidRDefault="005D378F" w:rsidP="00AB494C">
      <w:pPr>
        <w:pStyle w:val="ListParagraph"/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6DB7FD77" w14:textId="12649A4D" w:rsidR="00CE17FF" w:rsidRPr="0088793D" w:rsidRDefault="00CE17FF" w:rsidP="00E6266E">
      <w:pPr>
        <w:pStyle w:val="ListParagraph"/>
        <w:numPr>
          <w:ilvl w:val="1"/>
          <w:numId w:val="16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Avoid websites, anecdotal reports, blogs, etc. </w:t>
      </w:r>
    </w:p>
    <w:p w14:paraId="5FE7F712" w14:textId="77777777" w:rsidR="00C05B32" w:rsidRPr="005D378F" w:rsidRDefault="00C05B32" w:rsidP="00AB494C">
      <w:p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1E4F93B3" w14:textId="7DBD41B5" w:rsidR="005D378F" w:rsidRPr="005D378F" w:rsidRDefault="005D378F" w:rsidP="00E6266E">
      <w:pPr>
        <w:pStyle w:val="ListParagraph"/>
        <w:numPr>
          <w:ilvl w:val="0"/>
          <w:numId w:val="16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5D378F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  <w:lang w:val="en-CA"/>
        </w:rPr>
        <w:t>Citation Style</w:t>
      </w:r>
      <w:r>
        <w:rPr>
          <w:rFonts w:ascii="Arial" w:hAnsi="Arial" w:cs="Arial"/>
          <w:i/>
          <w:color w:val="7F7F7F" w:themeColor="text1" w:themeTint="80"/>
          <w:sz w:val="22"/>
          <w:szCs w:val="22"/>
          <w:lang w:val="en-CA"/>
        </w:rPr>
        <w:t xml:space="preserve">: 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C</w:t>
      </w:r>
      <w:r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heck 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with </w:t>
      </w:r>
      <w:r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your 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tar</w:t>
      </w:r>
      <w:r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>get publication or your academic program for the preferred format (e.g., APA, Vancouver)</w:t>
      </w:r>
    </w:p>
    <w:p w14:paraId="15B4B72C" w14:textId="00DCE669" w:rsidR="00C05B32" w:rsidRPr="0088793D" w:rsidRDefault="00C05B32" w:rsidP="00AB494C">
      <w:p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698A7749" w14:textId="38324617" w:rsidR="00C05B32" w:rsidRPr="0088793D" w:rsidRDefault="00C05B32" w:rsidP="00E6266E">
      <w:pPr>
        <w:pStyle w:val="ListParagraph"/>
        <w:numPr>
          <w:ilvl w:val="0"/>
          <w:numId w:val="16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C05B32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>Use Formal Language – but Avoid Excessive Jargon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. </w:t>
      </w:r>
      <w:r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>Write using formal language, clearly explain ideas, and define key words and phrases.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  <w:r w:rsidR="00CE17FF"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Given that your </w:t>
      </w:r>
      <w:r w:rsidR="001A624F"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protocol </w:t>
      </w:r>
      <w:r w:rsidR="00CE17FF" w:rsidRPr="005D378F">
        <w:rPr>
          <w:rFonts w:ascii="Arial" w:hAnsi="Arial" w:cs="Arial"/>
          <w:i/>
          <w:color w:val="7F7F7F" w:themeColor="text1" w:themeTint="80"/>
          <w:sz w:val="22"/>
          <w:szCs w:val="22"/>
        </w:rPr>
        <w:t>will be reviewed by institutional research ethics boards, avoid overly excessive technical jargon. Avoid slang, idiomatic expressions, and biased language.</w:t>
      </w:r>
    </w:p>
    <w:p w14:paraId="2393E2CC" w14:textId="38B3C1E5" w:rsidR="00CE493A" w:rsidRDefault="00CE493A" w:rsidP="00A62B90">
      <w:pPr>
        <w:jc w:val="both"/>
        <w:rPr>
          <w:rFonts w:ascii="Arial" w:hAnsi="Arial" w:cs="Arial"/>
          <w:b/>
          <w:color w:val="7F7F7F" w:themeColor="text1" w:themeTint="80"/>
          <w:sz w:val="22"/>
          <w:szCs w:val="22"/>
          <w:u w:val="single"/>
        </w:rPr>
      </w:pPr>
    </w:p>
    <w:p w14:paraId="5DC6516E" w14:textId="608F3B4D" w:rsidR="00AB494C" w:rsidRDefault="00AB494C" w:rsidP="00A62B90">
      <w:pPr>
        <w:jc w:val="both"/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  <w:u w:val="single"/>
        </w:rPr>
      </w:pPr>
      <w:r w:rsidRPr="0041277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drawing>
          <wp:anchor distT="0" distB="0" distL="114300" distR="114300" simplePos="0" relativeHeight="251696640" behindDoc="0" locked="0" layoutInCell="1" allowOverlap="1" wp14:anchorId="277A50F7" wp14:editId="71E2D5E2">
            <wp:simplePos x="0" y="0"/>
            <wp:positionH relativeFrom="margin">
              <wp:align>left</wp:align>
            </wp:positionH>
            <wp:positionV relativeFrom="paragraph">
              <wp:posOffset>6705</wp:posOffset>
            </wp:positionV>
            <wp:extent cx="628650" cy="466725"/>
            <wp:effectExtent l="0" t="0" r="0" b="9525"/>
            <wp:wrapSquare wrapText="bothSides"/>
            <wp:docPr id="9" name="Graphic 9" descr="Comment Importa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omment Important with solid fill"/>
                    <pic:cNvPicPr/>
                  </pic:nvPicPr>
                  <pic:blipFill rotWithShape="1">
                    <a:blip r:embed="rId1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rcRect t="10605" b="15152"/>
                    <a:stretch/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47897C" w14:textId="19334FF5" w:rsidR="00835787" w:rsidRPr="004B13AB" w:rsidRDefault="00CE17FF" w:rsidP="00A62B90">
      <w:pPr>
        <w:jc w:val="both"/>
        <w:rPr>
          <w:rFonts w:ascii="Arial" w:hAnsi="Arial" w:cs="Arial"/>
          <w:i/>
          <w:iCs/>
          <w:color w:val="7F7F7F" w:themeColor="text1" w:themeTint="80"/>
          <w:sz w:val="22"/>
          <w:szCs w:val="22"/>
        </w:rPr>
      </w:pPr>
      <w:r w:rsidRPr="004B13AB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  <w:u w:val="single"/>
        </w:rPr>
        <w:t>W</w:t>
      </w:r>
      <w:r w:rsidR="00835787" w:rsidRPr="004B13AB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  <w:u w:val="single"/>
        </w:rPr>
        <w:t>hen Writing Your Background Section</w:t>
      </w:r>
      <w:r w:rsidRPr="004B13AB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  <w:u w:val="single"/>
        </w:rPr>
        <w:t>, It May Help to Ask Yourself</w:t>
      </w:r>
      <w:r w:rsidR="00835787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:</w:t>
      </w:r>
    </w:p>
    <w:p w14:paraId="46853D8F" w14:textId="4838ED6C" w:rsidR="00C61F81" w:rsidRDefault="00C61F81" w:rsidP="00A62B90">
      <w:pPr>
        <w:jc w:val="both"/>
        <w:rPr>
          <w:rFonts w:ascii="Arial" w:hAnsi="Arial" w:cs="Arial"/>
          <w:sz w:val="22"/>
          <w:szCs w:val="22"/>
        </w:rPr>
      </w:pPr>
    </w:p>
    <w:p w14:paraId="4AF9169C" w14:textId="77777777" w:rsidR="00AB494C" w:rsidRPr="005E48D4" w:rsidRDefault="00AB494C" w:rsidP="00A62B90">
      <w:pPr>
        <w:jc w:val="both"/>
        <w:rPr>
          <w:rFonts w:ascii="Arial" w:hAnsi="Arial" w:cs="Arial"/>
          <w:sz w:val="22"/>
          <w:szCs w:val="22"/>
        </w:rPr>
      </w:pPr>
    </w:p>
    <w:p w14:paraId="77F76DBF" w14:textId="3F1C1333" w:rsidR="00CE493A" w:rsidRDefault="008F3B95" w:rsidP="00E6266E">
      <w:pPr>
        <w:pStyle w:val="ListParagraph"/>
        <w:numPr>
          <w:ilvl w:val="0"/>
          <w:numId w:val="14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CE493A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 xml:space="preserve">Why is </w:t>
      </w:r>
      <w:r w:rsidR="00A62B90" w:rsidRPr="00CE493A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the topic/</w:t>
      </w:r>
      <w:r w:rsidRPr="00CE493A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problem important?</w:t>
      </w:r>
      <w:r w:rsidRPr="00CE493A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For example, is there a need to resolve differences in past research, </w:t>
      </w:r>
      <w:r w:rsidR="00974CFA" w:rsidRPr="00CE493A">
        <w:rPr>
          <w:rFonts w:ascii="Arial" w:hAnsi="Arial" w:cs="Arial"/>
          <w:i/>
          <w:color w:val="7F7F7F" w:themeColor="text1" w:themeTint="80"/>
          <w:sz w:val="22"/>
          <w:szCs w:val="22"/>
        </w:rPr>
        <w:t>extend research to new areas or populations, a neglected issue, enhanc</w:t>
      </w:r>
      <w:r w:rsidR="00A0118E" w:rsidRPr="00CE493A">
        <w:rPr>
          <w:rFonts w:ascii="Arial" w:hAnsi="Arial" w:cs="Arial"/>
          <w:i/>
          <w:color w:val="7F7F7F" w:themeColor="text1" w:themeTint="80"/>
          <w:sz w:val="22"/>
          <w:szCs w:val="22"/>
        </w:rPr>
        <w:t>ing</w:t>
      </w:r>
      <w:r w:rsidR="00974CFA" w:rsidRPr="00CE493A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treatment </w:t>
      </w:r>
      <w:r w:rsidR="00A0118E" w:rsidRPr="00CE493A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or practices, </w:t>
      </w:r>
      <w:r w:rsidR="00B63C16" w:rsidRPr="00CE493A">
        <w:rPr>
          <w:rFonts w:ascii="Arial" w:hAnsi="Arial" w:cs="Arial"/>
          <w:i/>
          <w:color w:val="7F7F7F" w:themeColor="text1" w:themeTint="80"/>
          <w:sz w:val="22"/>
          <w:szCs w:val="22"/>
        </w:rPr>
        <w:t>etc.</w:t>
      </w:r>
      <w:r w:rsidR="00A62B90" w:rsidRPr="00CE493A">
        <w:rPr>
          <w:rFonts w:ascii="Arial" w:hAnsi="Arial" w:cs="Arial"/>
          <w:i/>
          <w:color w:val="7F7F7F" w:themeColor="text1" w:themeTint="80"/>
          <w:sz w:val="22"/>
          <w:szCs w:val="22"/>
        </w:rPr>
        <w:t>?</w:t>
      </w:r>
      <w:r w:rsidR="004A44D9" w:rsidRPr="00CE493A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  <w:r w:rsidR="00CE493A">
        <w:rPr>
          <w:rFonts w:ascii="Arial" w:hAnsi="Arial" w:cs="Arial"/>
          <w:i/>
          <w:color w:val="7F7F7F" w:themeColor="text1" w:themeTint="80"/>
          <w:sz w:val="22"/>
          <w:szCs w:val="22"/>
        </w:rPr>
        <w:br/>
      </w:r>
    </w:p>
    <w:p w14:paraId="0E55030B" w14:textId="331967EA" w:rsidR="00CE493A" w:rsidRDefault="00C61F81" w:rsidP="00E6266E">
      <w:pPr>
        <w:pStyle w:val="ListParagraph"/>
        <w:numPr>
          <w:ilvl w:val="0"/>
          <w:numId w:val="14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CE493A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What research has been done on this topic already – what do we know?</w:t>
      </w:r>
      <w:r w:rsidRPr="00CE493A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This does not have to describe all research </w:t>
      </w:r>
      <w:r w:rsidR="00CE493A" w:rsidRPr="00CE493A">
        <w:rPr>
          <w:rFonts w:ascii="Arial" w:hAnsi="Arial" w:cs="Arial"/>
          <w:i/>
          <w:color w:val="7F7F7F" w:themeColor="text1" w:themeTint="80"/>
          <w:sz w:val="22"/>
          <w:szCs w:val="22"/>
        </w:rPr>
        <w:t>done. S</w:t>
      </w:r>
      <w:r w:rsidRPr="00CE493A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ummarize and critically evaluate representative major arguments and conclusions and provide new insights or conceptual frameworks. </w:t>
      </w:r>
      <w:r w:rsidR="00CE493A">
        <w:rPr>
          <w:rFonts w:ascii="Arial" w:hAnsi="Arial" w:cs="Arial"/>
          <w:i/>
          <w:color w:val="7F7F7F" w:themeColor="text1" w:themeTint="80"/>
          <w:sz w:val="22"/>
          <w:szCs w:val="22"/>
        </w:rPr>
        <w:br/>
      </w:r>
    </w:p>
    <w:p w14:paraId="2F571C83" w14:textId="785FDC73" w:rsidR="00CE493A" w:rsidRDefault="00C61F81" w:rsidP="00E6266E">
      <w:pPr>
        <w:pStyle w:val="ListParagraph"/>
        <w:numPr>
          <w:ilvl w:val="0"/>
          <w:numId w:val="14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CE493A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lastRenderedPageBreak/>
        <w:t>What are the current clinical practices?</w:t>
      </w:r>
      <w:r w:rsidRPr="00CE493A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Depending on the study, this can be regional, </w:t>
      </w:r>
      <w:r w:rsidR="00C05B32" w:rsidRPr="00CE493A">
        <w:rPr>
          <w:rFonts w:ascii="Arial" w:hAnsi="Arial" w:cs="Arial"/>
          <w:i/>
          <w:color w:val="7F7F7F" w:themeColor="text1" w:themeTint="80"/>
          <w:sz w:val="22"/>
          <w:szCs w:val="22"/>
        </w:rPr>
        <w:t>national,</w:t>
      </w:r>
      <w:r w:rsidRPr="00CE493A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or international.</w:t>
      </w:r>
      <w:r w:rsidR="00CE493A">
        <w:rPr>
          <w:rFonts w:ascii="Arial" w:hAnsi="Arial" w:cs="Arial"/>
          <w:i/>
          <w:color w:val="7F7F7F" w:themeColor="text1" w:themeTint="80"/>
          <w:sz w:val="22"/>
          <w:szCs w:val="22"/>
        </w:rPr>
        <w:br/>
      </w:r>
    </w:p>
    <w:p w14:paraId="6208009D" w14:textId="153F100A" w:rsidR="00C61F81" w:rsidRPr="00CE493A" w:rsidRDefault="00C61F81" w:rsidP="00E6266E">
      <w:pPr>
        <w:pStyle w:val="ListParagraph"/>
        <w:numPr>
          <w:ilvl w:val="0"/>
          <w:numId w:val="14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CE493A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How is your study different</w:t>
      </w:r>
      <w:r w:rsidRPr="00CE493A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and/or how does it add to the literature and the broader body of scientific knowledge on the topic?</w:t>
      </w:r>
    </w:p>
    <w:p w14:paraId="6BDA7027" w14:textId="77777777" w:rsidR="00B335A6" w:rsidRDefault="00B335A6" w:rsidP="00CE17FF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5B0DA92F" w14:textId="2CFFC94E" w:rsidR="00C05B32" w:rsidRDefault="0088793D" w:rsidP="00CE17FF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T</w:t>
      </w:r>
      <w:r w:rsidR="00C05B32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he background should logically progress</w:t>
      </w:r>
      <w:r w:rsidR="00C05B32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and clearly link</w:t>
      </w:r>
      <w:r w:rsidR="00C05B32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to the </w:t>
      </w:r>
      <w:r w:rsidR="00C05B32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present </w:t>
      </w:r>
      <w:r w:rsidR="00C05B32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study’s research question(s</w:t>
      </w:r>
      <w:r w:rsidR="00C05B32">
        <w:rPr>
          <w:rFonts w:ascii="Arial" w:hAnsi="Arial" w:cs="Arial"/>
          <w:i/>
          <w:color w:val="7F7F7F" w:themeColor="text1" w:themeTint="80"/>
          <w:sz w:val="22"/>
          <w:szCs w:val="22"/>
        </w:rPr>
        <w:t>).</w:t>
      </w:r>
    </w:p>
    <w:p w14:paraId="554B6C83" w14:textId="28F515FF" w:rsidR="00C05B32" w:rsidRDefault="005308E0" w:rsidP="00CE17FF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0496" behindDoc="0" locked="0" layoutInCell="1" allowOverlap="1" wp14:anchorId="515A60CF" wp14:editId="5D5992E7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2927985" cy="3039745"/>
            <wp:effectExtent l="0" t="0" r="5715" b="0"/>
            <wp:wrapSquare wrapText="bothSides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31" b="5513"/>
                    <a:stretch/>
                  </pic:blipFill>
                  <pic:spPr bwMode="auto">
                    <a:xfrm>
                      <a:off x="0" y="0"/>
                      <a:ext cx="2927985" cy="303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7DF6D" w14:textId="6D31C23A" w:rsidR="0088793D" w:rsidRPr="00C61F81" w:rsidRDefault="00E06ABC" w:rsidP="00CE17FF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0CAF092" wp14:editId="3543B439">
                <wp:simplePos x="0" y="0"/>
                <wp:positionH relativeFrom="column">
                  <wp:posOffset>0</wp:posOffset>
                </wp:positionH>
                <wp:positionV relativeFrom="paragraph">
                  <wp:posOffset>3195320</wp:posOffset>
                </wp:positionV>
                <wp:extent cx="3016885" cy="635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1B3829" w14:textId="43D5CF62" w:rsidR="00E06ABC" w:rsidRPr="00E06ABC" w:rsidRDefault="00E06ABC" w:rsidP="00E06ABC">
                            <w:pPr>
                              <w:pStyle w:val="Caption"/>
                              <w:spacing w:after="0"/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06AB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Figure </w:t>
                            </w:r>
                            <w:r w:rsidRPr="00E06AB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06AB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Pr="00E06AB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E06ABC"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 w:rsidRPr="00E06AB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06AB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: Flow of Information Presented in a Background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AF09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0;margin-top:251.6pt;width:237.55pt;height:.0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" stroked="f">
                <v:textbox style="mso-fit-shape-to-text:t" inset="0,0,0,0">
                  <w:txbxContent>
                    <w:p w14:paraId="731B3829" w14:textId="43D5CF62" w:rsidR="00E06ABC" w:rsidRPr="00E06ABC" w:rsidRDefault="00E06ABC" w:rsidP="00E06ABC">
                      <w:pPr>
                        <w:pStyle w:val="Caption"/>
                        <w:spacing w:after="0"/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E06AB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Figure </w:t>
                      </w:r>
                      <w:r w:rsidRPr="00E06AB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Pr="00E06AB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Pr="00E06AB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Pr="00E06ABC"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  <w:t>1</w:t>
                      </w:r>
                      <w:r w:rsidRPr="00E06AB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Pr="00E06AB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: Flow of Information Presented in a Background Section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49E74F" w14:textId="0798D960" w:rsidR="00AD76A4" w:rsidRDefault="00AD76A4" w:rsidP="00A62B90">
      <w:pPr>
        <w:jc w:val="both"/>
        <w:rPr>
          <w:rFonts w:ascii="Arial" w:hAnsi="Arial" w:cs="Arial"/>
          <w:b/>
          <w:sz w:val="22"/>
          <w:szCs w:val="22"/>
        </w:rPr>
      </w:pPr>
      <w:r w:rsidRPr="005E48D4">
        <w:rPr>
          <w:rFonts w:ascii="Arial" w:hAnsi="Arial" w:cs="Arial"/>
          <w:b/>
          <w:sz w:val="22"/>
          <w:szCs w:val="22"/>
        </w:rPr>
        <w:t>The Present Study</w:t>
      </w:r>
    </w:p>
    <w:p w14:paraId="0DD7DB2B" w14:textId="77777777" w:rsidR="00B335A6" w:rsidRDefault="00B335A6" w:rsidP="00A62B90">
      <w:pPr>
        <w:jc w:val="both"/>
        <w:rPr>
          <w:rFonts w:ascii="Arial" w:hAnsi="Arial" w:cs="Arial"/>
          <w:b/>
          <w:sz w:val="22"/>
          <w:szCs w:val="22"/>
        </w:rPr>
      </w:pPr>
    </w:p>
    <w:p w14:paraId="2BADB5D6" w14:textId="7D6CA88C" w:rsidR="00F01D38" w:rsidRDefault="00C05B32" w:rsidP="00A62B90">
      <w:pPr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In this section, provide a concise summary of the background information, ending with the goal(s) of the present study</w:t>
      </w:r>
      <w:r w:rsidR="004B13AB">
        <w:rPr>
          <w:rFonts w:ascii="Arial" w:hAnsi="Arial" w:cs="Arial"/>
          <w:i/>
          <w:color w:val="7F7F7F" w:themeColor="text1" w:themeTint="80"/>
          <w:sz w:val="22"/>
          <w:szCs w:val="22"/>
        </w:rPr>
        <w:t>: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</w:p>
    <w:p w14:paraId="1EE7C62C" w14:textId="77777777" w:rsidR="004B13AB" w:rsidRDefault="004B13AB" w:rsidP="00A62B90">
      <w:pPr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5BDA1C0F" w14:textId="67AA7153" w:rsidR="00C05B32" w:rsidRPr="004B13AB" w:rsidRDefault="00C05B32" w:rsidP="004B13AB">
      <w:pPr>
        <w:ind w:left="720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4B13AB">
        <w:rPr>
          <w:rFonts w:ascii="Arial" w:hAnsi="Arial" w:cs="Arial"/>
          <w:i/>
          <w:color w:val="7F7F7F" w:themeColor="text1" w:themeTint="80"/>
          <w:sz w:val="22"/>
          <w:szCs w:val="22"/>
        </w:rPr>
        <w:t>Thus, the goal of the current study is to [determine / examine / evaluate / establish / identify / compare / analyze / measure / etc</w:t>
      </w:r>
      <w:r w:rsidR="003D2B18">
        <w:rPr>
          <w:rFonts w:ascii="Arial" w:hAnsi="Arial" w:cs="Arial"/>
          <w:i/>
          <w:color w:val="7F7F7F" w:themeColor="text1" w:themeTint="80"/>
          <w:sz w:val="22"/>
          <w:szCs w:val="22"/>
        </w:rPr>
        <w:t>.</w:t>
      </w:r>
      <w:r w:rsidRPr="004B13AB">
        <w:rPr>
          <w:rFonts w:ascii="Arial" w:hAnsi="Arial" w:cs="Arial"/>
          <w:i/>
          <w:color w:val="7F7F7F" w:themeColor="text1" w:themeTint="80"/>
          <w:sz w:val="22"/>
          <w:szCs w:val="22"/>
        </w:rPr>
        <w:t>] the [difference / relationship / impact / effect / etc</w:t>
      </w:r>
      <w:r w:rsidR="003D2B18">
        <w:rPr>
          <w:rFonts w:ascii="Arial" w:hAnsi="Arial" w:cs="Arial"/>
          <w:i/>
          <w:color w:val="7F7F7F" w:themeColor="text1" w:themeTint="80"/>
          <w:sz w:val="22"/>
          <w:szCs w:val="22"/>
        </w:rPr>
        <w:t>.</w:t>
      </w:r>
      <w:r w:rsidRPr="004B13AB">
        <w:rPr>
          <w:rFonts w:ascii="Arial" w:hAnsi="Arial" w:cs="Arial"/>
          <w:i/>
          <w:color w:val="7F7F7F" w:themeColor="text1" w:themeTint="80"/>
          <w:sz w:val="22"/>
          <w:szCs w:val="22"/>
        </w:rPr>
        <w:t>] of X and Y. More specifically, this will be achieved by</w:t>
      </w:r>
      <w:r w:rsidR="004B13AB" w:rsidRPr="004B13AB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examining the following research questions</w:t>
      </w:r>
      <w:r w:rsidRPr="004B13AB">
        <w:rPr>
          <w:rFonts w:ascii="Arial" w:hAnsi="Arial" w:cs="Arial"/>
          <w:i/>
          <w:color w:val="7F7F7F" w:themeColor="text1" w:themeTint="80"/>
          <w:sz w:val="22"/>
          <w:szCs w:val="22"/>
        </w:rPr>
        <w:t>…”</w:t>
      </w:r>
    </w:p>
    <w:p w14:paraId="35E85504" w14:textId="70229644" w:rsidR="00F01D38" w:rsidRDefault="00F01D38" w:rsidP="00A62B90">
      <w:pPr>
        <w:jc w:val="both"/>
        <w:rPr>
          <w:rFonts w:ascii="Arial" w:hAnsi="Arial" w:cs="Arial"/>
          <w:sz w:val="22"/>
          <w:szCs w:val="22"/>
        </w:rPr>
      </w:pPr>
    </w:p>
    <w:p w14:paraId="5F6FDC20" w14:textId="38C22AF0" w:rsidR="004D0A8E" w:rsidRPr="0088793D" w:rsidRDefault="004D0A8E" w:rsidP="00A62B90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88793D">
        <w:rPr>
          <w:rFonts w:ascii="Arial" w:hAnsi="Arial" w:cs="Arial"/>
          <w:color w:val="000000" w:themeColor="text1"/>
          <w:sz w:val="22"/>
          <w:szCs w:val="22"/>
          <w:u w:val="single"/>
        </w:rPr>
        <w:t>Research Questions</w:t>
      </w:r>
    </w:p>
    <w:p w14:paraId="1D30625F" w14:textId="3BAC1834" w:rsidR="00CE17FF" w:rsidRPr="00C05B32" w:rsidRDefault="004B13AB" w:rsidP="004B13AB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 xml:space="preserve">At a minimum, a single research question is needed. </w:t>
      </w: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Research question(s) can take many forms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, but all must </w:t>
      </w:r>
      <w:r w:rsidR="00C05B32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be fact-oriented, information-gathering questions, capable of being confirmed or refuted.  </w:t>
      </w:r>
    </w:p>
    <w:p w14:paraId="44F058A2" w14:textId="4BF69535" w:rsidR="00E65524" w:rsidRDefault="00E65524" w:rsidP="00A62B90">
      <w:pPr>
        <w:jc w:val="both"/>
        <w:rPr>
          <w:rFonts w:ascii="Arial" w:hAnsi="Arial" w:cs="Arial"/>
          <w:sz w:val="22"/>
          <w:szCs w:val="22"/>
        </w:rPr>
      </w:pPr>
    </w:p>
    <w:p w14:paraId="5BCC8E4C" w14:textId="77777777" w:rsidR="0088793D" w:rsidRDefault="0088793D" w:rsidP="00A62B9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2AAF7F7" w14:textId="1C734382" w:rsidR="00F01D38" w:rsidRDefault="00F01D38" w:rsidP="00A62B90">
      <w:pPr>
        <w:jc w:val="both"/>
        <w:rPr>
          <w:rFonts w:ascii="Arial" w:hAnsi="Arial" w:cs="Arial"/>
          <w:sz w:val="22"/>
          <w:szCs w:val="22"/>
          <w:u w:val="single"/>
        </w:rPr>
      </w:pPr>
      <w:r w:rsidRPr="0088793D">
        <w:rPr>
          <w:rFonts w:ascii="Arial" w:hAnsi="Arial" w:cs="Arial"/>
          <w:sz w:val="22"/>
          <w:szCs w:val="22"/>
          <w:u w:val="single"/>
        </w:rPr>
        <w:t>Hypotheses</w:t>
      </w:r>
      <w:r w:rsidR="004B13AB" w:rsidRPr="0088793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CF191FE" w14:textId="77777777" w:rsidR="00B335A6" w:rsidRPr="0088793D" w:rsidRDefault="00B335A6" w:rsidP="00A62B9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3851EAF" w14:textId="63497641" w:rsidR="00E65524" w:rsidRPr="004B13AB" w:rsidRDefault="00ED39BC" w:rsidP="00CE17FF">
      <w:pPr>
        <w:rPr>
          <w:rFonts w:ascii="Arial" w:hAnsi="Arial" w:cs="Arial"/>
          <w:i/>
          <w:iCs/>
          <w:color w:val="7F7F7F" w:themeColor="text1" w:themeTint="80"/>
          <w:sz w:val="22"/>
          <w:szCs w:val="22"/>
        </w:rPr>
      </w:pPr>
      <w:r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Hypotheses </w:t>
      </w:r>
      <w:r w:rsidR="00C83C52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are very specific </w:t>
      </w:r>
      <w:r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predictive </w:t>
      </w:r>
      <w:r w:rsidR="00C83C52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statements (e.g., “It is predicted that…”, “It is expected that…”) that indicate the anticipated nature of results. </w:t>
      </w:r>
    </w:p>
    <w:p w14:paraId="643A8D35" w14:textId="77777777" w:rsidR="00CE17FF" w:rsidRPr="004B13AB" w:rsidRDefault="00CE17FF" w:rsidP="00A62B90">
      <w:pPr>
        <w:jc w:val="both"/>
        <w:rPr>
          <w:rFonts w:ascii="Arial" w:hAnsi="Arial" w:cs="Arial"/>
          <w:i/>
          <w:iCs/>
          <w:color w:val="7F7F7F" w:themeColor="text1" w:themeTint="80"/>
          <w:sz w:val="22"/>
          <w:szCs w:val="22"/>
        </w:rPr>
      </w:pPr>
    </w:p>
    <w:p w14:paraId="556CF985" w14:textId="57A0C2CB" w:rsidR="004B13AB" w:rsidRDefault="004B13AB" w:rsidP="00E6266E">
      <w:pPr>
        <w:pStyle w:val="ListParagraph"/>
        <w:numPr>
          <w:ilvl w:val="0"/>
          <w:numId w:val="17"/>
        </w:numPr>
        <w:ind w:left="1134" w:hanging="567"/>
        <w:rPr>
          <w:rFonts w:ascii="Arial" w:hAnsi="Arial" w:cs="Arial"/>
          <w:i/>
          <w:iCs/>
          <w:color w:val="7F7F7F" w:themeColor="text1" w:themeTint="80"/>
          <w:sz w:val="22"/>
          <w:szCs w:val="22"/>
        </w:rPr>
      </w:pPr>
      <w:r w:rsidRPr="004B13AB">
        <w:rPr>
          <w:rFonts w:ascii="Arial" w:hAnsi="Arial" w:cs="Arial"/>
          <w:b/>
          <w:bCs/>
          <w:i/>
          <w:iCs/>
          <w:color w:val="7F7F7F" w:themeColor="text1" w:themeTint="80"/>
          <w:sz w:val="22"/>
          <w:szCs w:val="22"/>
        </w:rPr>
        <w:t>Link to Your Background Section.</w:t>
      </w:r>
      <w:r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 As an </w:t>
      </w:r>
      <w:r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  <w:u w:val="single"/>
        </w:rPr>
        <w:t>informed statement backed with theory</w:t>
      </w:r>
      <w:r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, any h</w:t>
      </w:r>
      <w:r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ypotheses should link back to the information </w:t>
      </w:r>
      <w:r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previously </w:t>
      </w:r>
      <w:r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presented</w:t>
      </w:r>
      <w:r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. It</w:t>
      </w:r>
      <w:r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 should be evident </w:t>
      </w:r>
      <w:r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from reading the b</w:t>
      </w:r>
      <w:r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ackground how </w:t>
      </w:r>
      <w:r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you</w:t>
      </w:r>
      <w:r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 came to </w:t>
      </w:r>
      <w:r w:rsidR="006F3914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your proposed</w:t>
      </w:r>
      <w:r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 hypotheses</w:t>
      </w:r>
      <w:r w:rsidR="006F3914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.</w:t>
      </w:r>
      <w:r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 </w:t>
      </w:r>
    </w:p>
    <w:p w14:paraId="2223ECCA" w14:textId="77777777" w:rsidR="004B13AB" w:rsidRDefault="004B13AB" w:rsidP="00AB494C">
      <w:pPr>
        <w:pStyle w:val="ListParagraph"/>
        <w:ind w:left="1134" w:hanging="567"/>
        <w:jc w:val="both"/>
        <w:rPr>
          <w:rFonts w:ascii="Arial" w:hAnsi="Arial" w:cs="Arial"/>
          <w:i/>
          <w:iCs/>
          <w:color w:val="7F7F7F" w:themeColor="text1" w:themeTint="80"/>
          <w:sz w:val="22"/>
          <w:szCs w:val="22"/>
        </w:rPr>
      </w:pPr>
    </w:p>
    <w:p w14:paraId="042E983C" w14:textId="35F01FB7" w:rsidR="006F3914" w:rsidRPr="006F3914" w:rsidRDefault="006F3914" w:rsidP="00E6266E">
      <w:pPr>
        <w:pStyle w:val="ListParagraph"/>
        <w:numPr>
          <w:ilvl w:val="0"/>
          <w:numId w:val="17"/>
        </w:numPr>
        <w:ind w:left="1134" w:hanging="567"/>
        <w:rPr>
          <w:rFonts w:ascii="Arial" w:hAnsi="Arial" w:cs="Arial"/>
          <w:i/>
          <w:iCs/>
          <w:color w:val="7F7F7F" w:themeColor="text1" w:themeTint="80"/>
          <w:sz w:val="22"/>
          <w:szCs w:val="22"/>
        </w:rPr>
      </w:pPr>
      <w:r w:rsidRPr="006F3914">
        <w:rPr>
          <w:rFonts w:ascii="Arial" w:hAnsi="Arial" w:cs="Arial"/>
          <w:b/>
          <w:bCs/>
          <w:i/>
          <w:iCs/>
          <w:color w:val="7F7F7F" w:themeColor="text1" w:themeTint="80"/>
          <w:sz w:val="22"/>
          <w:szCs w:val="22"/>
        </w:rPr>
        <w:t>Use the Right Words.</w:t>
      </w:r>
      <w:r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 </w:t>
      </w:r>
      <w:r w:rsidR="00C83C52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Language should be included that state</w:t>
      </w:r>
      <w:r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s:</w:t>
      </w:r>
    </w:p>
    <w:p w14:paraId="11290D36" w14:textId="77777777" w:rsidR="006F3914" w:rsidRDefault="006F3914" w:rsidP="00E6266E">
      <w:pPr>
        <w:pStyle w:val="ListParagraph"/>
        <w:numPr>
          <w:ilvl w:val="1"/>
          <w:numId w:val="17"/>
        </w:numPr>
        <w:ind w:left="1701" w:hanging="567"/>
        <w:rPr>
          <w:rFonts w:ascii="Arial" w:hAnsi="Arial" w:cs="Arial"/>
          <w:i/>
          <w:iCs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H</w:t>
      </w:r>
      <w:r w:rsidR="00C83C52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ow groups may differ on a</w:t>
      </w:r>
      <w:r w:rsidR="007F5DF1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n</w:t>
      </w:r>
      <w:r w:rsidR="00C83C52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 </w:t>
      </w:r>
      <w:r w:rsidR="007F5DF1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outcome or </w:t>
      </w:r>
      <w:r w:rsidR="00C83C52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characteristic (</w:t>
      </w:r>
      <w:r w:rsidR="007F5DF1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i.e.</w:t>
      </w:r>
      <w:r w:rsidR="00C83C52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, greater than; less than)</w:t>
      </w:r>
    </w:p>
    <w:p w14:paraId="7195E547" w14:textId="77777777" w:rsidR="006F3914" w:rsidRDefault="006F3914" w:rsidP="00E6266E">
      <w:pPr>
        <w:pStyle w:val="ListParagraph"/>
        <w:numPr>
          <w:ilvl w:val="1"/>
          <w:numId w:val="17"/>
        </w:numPr>
        <w:ind w:left="1701" w:hanging="567"/>
        <w:rPr>
          <w:rFonts w:ascii="Arial" w:hAnsi="Arial" w:cs="Arial"/>
          <w:i/>
          <w:iCs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A</w:t>
      </w:r>
      <w:r w:rsidR="00C83C52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 pattern of relationships (</w:t>
      </w:r>
      <w:r w:rsidR="00CE493A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directionality,</w:t>
      </w:r>
      <w:r w:rsidR="00C83C52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 </w:t>
      </w:r>
      <w:r w:rsidR="00F77996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i.e.</w:t>
      </w:r>
      <w:r w:rsidR="00C83C52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, </w:t>
      </w:r>
      <w:r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positive,</w:t>
      </w:r>
      <w:r w:rsidR="00C83C52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 or negative associations), </w:t>
      </w:r>
      <w:r w:rsidR="007F5DF1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or</w:t>
      </w:r>
    </w:p>
    <w:p w14:paraId="34F705A1" w14:textId="35220BCE" w:rsidR="00E65524" w:rsidRPr="004B13AB" w:rsidRDefault="006F3914" w:rsidP="00E6266E">
      <w:pPr>
        <w:pStyle w:val="ListParagraph"/>
        <w:numPr>
          <w:ilvl w:val="1"/>
          <w:numId w:val="17"/>
        </w:numPr>
        <w:ind w:left="1701" w:hanging="567"/>
        <w:rPr>
          <w:rFonts w:ascii="Arial" w:hAnsi="Arial" w:cs="Arial"/>
          <w:i/>
          <w:iCs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A</w:t>
      </w:r>
      <w:r w:rsidR="00C83C52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 predictive relationship (</w:t>
      </w:r>
      <w:r w:rsidR="00F77996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i.e.</w:t>
      </w:r>
      <w:r w:rsidR="00C83C52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, X will predict Y). </w:t>
      </w:r>
    </w:p>
    <w:p w14:paraId="1F4DAB16" w14:textId="77777777" w:rsidR="004D0A8E" w:rsidRPr="004B13AB" w:rsidRDefault="004D0A8E" w:rsidP="00AB494C">
      <w:pPr>
        <w:pStyle w:val="ListParagraph"/>
        <w:ind w:left="1134" w:hanging="567"/>
        <w:jc w:val="both"/>
        <w:rPr>
          <w:rFonts w:ascii="Arial" w:hAnsi="Arial" w:cs="Arial"/>
          <w:i/>
          <w:iCs/>
          <w:color w:val="7F7F7F" w:themeColor="text1" w:themeTint="80"/>
          <w:sz w:val="22"/>
          <w:szCs w:val="22"/>
        </w:rPr>
      </w:pPr>
    </w:p>
    <w:p w14:paraId="75CFFBB8" w14:textId="4FF361DD" w:rsidR="004C3955" w:rsidRPr="004B13AB" w:rsidRDefault="006F3914" w:rsidP="00E6266E">
      <w:pPr>
        <w:pStyle w:val="ListParagraph"/>
        <w:numPr>
          <w:ilvl w:val="0"/>
          <w:numId w:val="17"/>
        </w:numPr>
        <w:ind w:left="1134" w:hanging="567"/>
        <w:rPr>
          <w:rFonts w:ascii="Arial" w:hAnsi="Arial" w:cs="Arial"/>
          <w:i/>
          <w:iCs/>
          <w:sz w:val="22"/>
          <w:szCs w:val="22"/>
        </w:rPr>
      </w:pPr>
      <w:r w:rsidRPr="006F3914">
        <w:rPr>
          <w:rFonts w:ascii="Arial" w:hAnsi="Arial" w:cs="Arial"/>
          <w:b/>
          <w:bCs/>
          <w:i/>
          <w:iCs/>
          <w:color w:val="7F7F7F" w:themeColor="text1" w:themeTint="80"/>
          <w:sz w:val="22"/>
          <w:szCs w:val="22"/>
        </w:rPr>
        <w:t>Prioritize, If Appropriate</w:t>
      </w:r>
      <w:r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. </w:t>
      </w:r>
      <w:r w:rsidR="00C83C52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Some studies may </w:t>
      </w:r>
      <w:r w:rsidR="00146C64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have primary </w:t>
      </w:r>
      <w:r w:rsidR="00026641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hypotheses or questions</w:t>
      </w:r>
      <w:r w:rsidR="00ED39BC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, as well as </w:t>
      </w:r>
      <w:r w:rsidR="00026641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secondary or exploratory</w:t>
      </w:r>
      <w:r w:rsidR="00C83C52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 </w:t>
      </w:r>
      <w:r w:rsidR="00ED39BC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hypotheses or questions </w:t>
      </w:r>
      <w:r w:rsidR="00C83C52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– </w:t>
      </w:r>
      <w:r w:rsidR="00CE17FF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state this prioritization.</w:t>
      </w:r>
    </w:p>
    <w:p w14:paraId="5663D104" w14:textId="517BDA0B" w:rsidR="00221989" w:rsidRDefault="00221989" w:rsidP="00A62B90">
      <w:pPr>
        <w:jc w:val="both"/>
        <w:rPr>
          <w:rFonts w:ascii="Arial" w:hAnsi="Arial" w:cs="Arial"/>
          <w:b/>
          <w:sz w:val="22"/>
          <w:szCs w:val="22"/>
        </w:rPr>
      </w:pPr>
    </w:p>
    <w:p w14:paraId="1768A912" w14:textId="77777777" w:rsidR="0088793D" w:rsidRPr="005E48D4" w:rsidRDefault="0088793D" w:rsidP="00A62B90">
      <w:pPr>
        <w:jc w:val="both"/>
        <w:rPr>
          <w:rFonts w:ascii="Arial" w:hAnsi="Arial" w:cs="Arial"/>
          <w:b/>
          <w:sz w:val="22"/>
          <w:szCs w:val="22"/>
        </w:rPr>
      </w:pPr>
    </w:p>
    <w:p w14:paraId="0A2541EB" w14:textId="14CC88F2" w:rsidR="004B13AB" w:rsidRPr="004B13AB" w:rsidRDefault="002E1AEF" w:rsidP="004B13AB">
      <w:pPr>
        <w:jc w:val="both"/>
        <w:rPr>
          <w:rFonts w:ascii="Arial" w:hAnsi="Arial" w:cs="Arial"/>
          <w:i/>
          <w:iCs/>
          <w:color w:val="7F7F7F" w:themeColor="text1" w:themeTint="80"/>
          <w:sz w:val="22"/>
          <w:szCs w:val="22"/>
        </w:rPr>
      </w:pPr>
      <w:r w:rsidRPr="0041277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drawing>
          <wp:anchor distT="0" distB="0" distL="114300" distR="114300" simplePos="0" relativeHeight="251694592" behindDoc="0" locked="0" layoutInCell="1" allowOverlap="1" wp14:anchorId="4DE2FBF8" wp14:editId="2C757905">
            <wp:simplePos x="0" y="0"/>
            <wp:positionH relativeFrom="margin">
              <wp:align>left</wp:align>
            </wp:positionH>
            <wp:positionV relativeFrom="paragraph">
              <wp:posOffset>7976</wp:posOffset>
            </wp:positionV>
            <wp:extent cx="628650" cy="466725"/>
            <wp:effectExtent l="0" t="0" r="0" b="9525"/>
            <wp:wrapSquare wrapText="bothSides"/>
            <wp:docPr id="7" name="Graphic 7" descr="Comment Importa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omment Important with solid fill"/>
                    <pic:cNvPicPr/>
                  </pic:nvPicPr>
                  <pic:blipFill rotWithShape="1">
                    <a:blip r:embed="rId1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rcRect t="10605" b="15152"/>
                    <a:stretch/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13AB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Hypotheses are appropriate for quantitative studies, </w:t>
      </w:r>
      <w:r w:rsidR="004B13AB" w:rsidRPr="0088793D">
        <w:rPr>
          <w:rFonts w:ascii="Arial" w:hAnsi="Arial" w:cs="Arial"/>
          <w:i/>
          <w:iCs/>
          <w:color w:val="7F7F7F" w:themeColor="text1" w:themeTint="80"/>
          <w:sz w:val="22"/>
          <w:szCs w:val="22"/>
          <w:u w:val="single"/>
        </w:rPr>
        <w:t>not</w:t>
      </w:r>
      <w:r w:rsidR="004B13AB" w:rsidRPr="004B13AB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 qualitative studies. However, note that pilot studies or descriptive studies also do not need hypotheses.</w:t>
      </w:r>
    </w:p>
    <w:p w14:paraId="6F726EC3" w14:textId="77777777" w:rsidR="00AB494C" w:rsidRDefault="00AB494C" w:rsidP="00AB494C">
      <w:pPr>
        <w:rPr>
          <w:rFonts w:ascii="Arial" w:hAnsi="Arial" w:cs="Arial"/>
          <w:b/>
          <w:sz w:val="22"/>
          <w:szCs w:val="22"/>
        </w:rPr>
      </w:pPr>
    </w:p>
    <w:p w14:paraId="4754BF82" w14:textId="77777777" w:rsidR="00AB494C" w:rsidRDefault="00AB494C" w:rsidP="00AB494C">
      <w:pPr>
        <w:rPr>
          <w:rFonts w:ascii="Arial" w:hAnsi="Arial" w:cs="Arial"/>
          <w:b/>
          <w:sz w:val="22"/>
          <w:szCs w:val="22"/>
        </w:rPr>
      </w:pPr>
    </w:p>
    <w:p w14:paraId="4E5674F9" w14:textId="14101079" w:rsidR="00F2689F" w:rsidRDefault="006C15B8" w:rsidP="00AB49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METHODS</w:t>
      </w:r>
    </w:p>
    <w:p w14:paraId="43848BE5" w14:textId="15422D61" w:rsidR="00CE493A" w:rsidRDefault="00CE493A" w:rsidP="00ED39BC">
      <w:pPr>
        <w:jc w:val="center"/>
        <w:rPr>
          <w:rFonts w:ascii="Arial" w:hAnsi="Arial" w:cs="Arial"/>
          <w:b/>
          <w:sz w:val="22"/>
          <w:szCs w:val="22"/>
        </w:rPr>
      </w:pPr>
    </w:p>
    <w:p w14:paraId="533E6C52" w14:textId="3C4071A6" w:rsidR="00CE493A" w:rsidRDefault="00CE493A" w:rsidP="003303C1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The methods section describes how the study will be conducted. It consists of major subheadings of participants, measures/materials, procedure, and statistical analysis plan. Methods should be rich in detail to allow for evaluation of the appropriateness of the methods, to assess the reliability and validity</w:t>
      </w:r>
      <w:r w:rsidR="003303C1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of quantitative data, and/or trustworthiness of qualitative data, and </w:t>
      </w: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to allow future researchers to replicate the study. </w:t>
      </w:r>
    </w:p>
    <w:p w14:paraId="0F54B444" w14:textId="3F9448B4" w:rsidR="003303C1" w:rsidRDefault="003303C1" w:rsidP="003303C1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36B5FD7A" w14:textId="43D98AE8" w:rsidR="003303C1" w:rsidRDefault="003303C1" w:rsidP="003303C1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6A773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We have drafted three types of methods sections for you to choose from: quantitative studies, qualitative studies, and mixed methods designs. If you are unsure as to the best design for your research question, </w:t>
      </w:r>
      <w:hyperlink r:id="rId21" w:history="1">
        <w:r w:rsidRPr="006A773E">
          <w:rPr>
            <w:rStyle w:val="Hyperlink"/>
            <w:rFonts w:ascii="Arial" w:hAnsi="Arial" w:cs="Arial"/>
            <w:i/>
            <w:sz w:val="22"/>
            <w:szCs w:val="22"/>
          </w:rPr>
          <w:t>contact our office for consultation and support</w:t>
        </w:r>
      </w:hyperlink>
      <w:r w:rsidRPr="006A773E">
        <w:rPr>
          <w:rFonts w:ascii="Arial" w:hAnsi="Arial" w:cs="Arial"/>
          <w:i/>
          <w:color w:val="7F7F7F" w:themeColor="text1" w:themeTint="80"/>
          <w:sz w:val="22"/>
          <w:szCs w:val="22"/>
        </w:rPr>
        <w:t>.</w:t>
      </w:r>
    </w:p>
    <w:p w14:paraId="58050726" w14:textId="77777777" w:rsidR="003303C1" w:rsidRDefault="003303C1" w:rsidP="003303C1">
      <w:pPr>
        <w:rPr>
          <w:rFonts w:ascii="Arial" w:hAnsi="Arial" w:cs="Arial"/>
          <w:b/>
          <w:sz w:val="22"/>
          <w:szCs w:val="22"/>
        </w:rPr>
      </w:pPr>
    </w:p>
    <w:p w14:paraId="6C563AB8" w14:textId="75DE8393" w:rsidR="00CE493A" w:rsidRPr="006A773E" w:rsidRDefault="003303C1" w:rsidP="00CE493A">
      <w:pPr>
        <w:jc w:val="center"/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</w:pPr>
      <w:r w:rsidRPr="006A773E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 xml:space="preserve">Example A: METHODS </w:t>
      </w:r>
      <w:r w:rsidR="006A773E" w:rsidRPr="006A773E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 xml:space="preserve">FOR </w:t>
      </w:r>
      <w:r w:rsidR="00CE493A" w:rsidRPr="006A773E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>QUANTITATIVE STUDIES</w:t>
      </w:r>
    </w:p>
    <w:p w14:paraId="65D24B39" w14:textId="14AFA776" w:rsidR="00C772DE" w:rsidRPr="004D0A8E" w:rsidRDefault="00C772DE" w:rsidP="00CE17FF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4F9CB095" w14:textId="360D7890" w:rsidR="00C772DE" w:rsidRDefault="001B4921" w:rsidP="00CE17FF">
      <w:pPr>
        <w:rPr>
          <w:rFonts w:ascii="Arial" w:hAnsi="Arial" w:cs="Arial"/>
          <w:b/>
          <w:sz w:val="22"/>
          <w:szCs w:val="22"/>
        </w:rPr>
      </w:pPr>
      <w:r w:rsidRPr="005E48D4">
        <w:rPr>
          <w:rFonts w:ascii="Arial" w:hAnsi="Arial" w:cs="Arial"/>
          <w:b/>
          <w:sz w:val="22"/>
          <w:szCs w:val="22"/>
        </w:rPr>
        <w:t xml:space="preserve">Participants </w:t>
      </w:r>
    </w:p>
    <w:p w14:paraId="3DD6F179" w14:textId="77777777" w:rsidR="00B335A6" w:rsidRDefault="00B335A6" w:rsidP="00CE17FF">
      <w:pPr>
        <w:rPr>
          <w:rFonts w:ascii="Arial" w:hAnsi="Arial" w:cs="Arial"/>
          <w:b/>
          <w:sz w:val="22"/>
          <w:szCs w:val="22"/>
        </w:rPr>
      </w:pPr>
    </w:p>
    <w:p w14:paraId="2934B756" w14:textId="3D6858B1" w:rsidR="00BF3BED" w:rsidRDefault="001B4921" w:rsidP="008834CE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This section </w:t>
      </w:r>
      <w:r w:rsidR="00934495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should </w:t>
      </w:r>
      <w:r w:rsidR="00A42A97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provide details </w:t>
      </w:r>
      <w:r w:rsidR="00F02063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to</w:t>
      </w:r>
      <w:r w:rsidR="002B54A3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allow </w:t>
      </w:r>
      <w:r w:rsidR="00BF3BED">
        <w:rPr>
          <w:rFonts w:ascii="Arial" w:hAnsi="Arial" w:cs="Arial"/>
          <w:i/>
          <w:color w:val="7F7F7F" w:themeColor="text1" w:themeTint="80"/>
          <w:sz w:val="22"/>
          <w:szCs w:val="22"/>
        </w:rPr>
        <w:t>someone reading your protocol to evaluate the appropriateness of your sample, especially important for gen</w:t>
      </w:r>
      <w:r w:rsidR="002B54A3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eralizing the results</w:t>
      </w:r>
      <w:r w:rsidR="00A42A97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. </w:t>
      </w:r>
      <w:r w:rsidR="00BF3BED">
        <w:rPr>
          <w:rFonts w:ascii="Arial" w:hAnsi="Arial" w:cs="Arial"/>
          <w:i/>
          <w:color w:val="7F7F7F" w:themeColor="text1" w:themeTint="80"/>
          <w:sz w:val="22"/>
          <w:szCs w:val="22"/>
        </w:rPr>
        <w:t>Specifically, it is good practice to:</w:t>
      </w:r>
    </w:p>
    <w:p w14:paraId="0FE5BE1F" w14:textId="0C886342" w:rsidR="00BF3BED" w:rsidRDefault="00BF3BED" w:rsidP="008834CE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1FB1E526" w14:textId="06B0AC50" w:rsidR="00BF3BED" w:rsidRDefault="00BF3BED" w:rsidP="00E6266E">
      <w:pPr>
        <w:pStyle w:val="ListParagraph"/>
        <w:numPr>
          <w:ilvl w:val="0"/>
          <w:numId w:val="18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>I</w:t>
      </w:r>
      <w:r w:rsidRPr="00BF3BED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 xml:space="preserve">nclude Information </w:t>
      </w:r>
      <w:r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>t</w:t>
      </w:r>
      <w:r w:rsidRPr="00BF3BED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>o Describe Your Sample</w:t>
      </w:r>
      <w:r w:rsidRPr="00BF3BED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(e.g., descriptive statistics). General sociodemographic, baseline, and clinical variables are appropriate so long as they are relevant to describing the sample and/or outcomes of interest.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br/>
      </w:r>
    </w:p>
    <w:p w14:paraId="36662FDD" w14:textId="77777777" w:rsidR="00BF3BED" w:rsidRDefault="00BF3BED" w:rsidP="00E6266E">
      <w:pPr>
        <w:pStyle w:val="ListParagraph"/>
        <w:numPr>
          <w:ilvl w:val="0"/>
          <w:numId w:val="18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BF3BED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>Population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  <w:r w:rsidRPr="00BF3BED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>Details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. </w:t>
      </w:r>
      <w:r w:rsidR="00486B00" w:rsidRPr="00BF3BED">
        <w:rPr>
          <w:rFonts w:ascii="Arial" w:hAnsi="Arial" w:cs="Arial"/>
          <w:i/>
          <w:color w:val="7F7F7F" w:themeColor="text1" w:themeTint="80"/>
          <w:sz w:val="22"/>
          <w:szCs w:val="22"/>
        </w:rPr>
        <w:t>If there is prior knowledge of the total potential population size from which to sample from (e.g., a patient registry, all patients with condition X at hospital, all registered pharmacists in Ontario), include this information</w:t>
      </w:r>
    </w:p>
    <w:p w14:paraId="45FAEFA6" w14:textId="0946F76C" w:rsidR="00BF3BED" w:rsidRDefault="00BF3BED" w:rsidP="00AB494C">
      <w:pPr>
        <w:pStyle w:val="ListParagraph"/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14824C19" w14:textId="4DA85DC0" w:rsidR="00DB6BEA" w:rsidRPr="00BF3BED" w:rsidRDefault="00BF3BED" w:rsidP="00E6266E">
      <w:pPr>
        <w:pStyle w:val="ListParagraph"/>
        <w:numPr>
          <w:ilvl w:val="0"/>
          <w:numId w:val="18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>Inclusion and Exclusion Criteria</w:t>
      </w:r>
      <w:r w:rsidRPr="00BF3BED">
        <w:rPr>
          <w:rFonts w:ascii="Arial" w:hAnsi="Arial" w:cs="Arial"/>
          <w:i/>
          <w:color w:val="7F7F7F" w:themeColor="text1" w:themeTint="80"/>
          <w:sz w:val="22"/>
          <w:szCs w:val="22"/>
        </w:rPr>
        <w:t>.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List the characteristics of those who are part of your proposed sample – and, similarly, those </w:t>
      </w:r>
      <w:r w:rsidR="00300714">
        <w:rPr>
          <w:rFonts w:ascii="Arial" w:hAnsi="Arial" w:cs="Arial"/>
          <w:i/>
          <w:color w:val="7F7F7F" w:themeColor="text1" w:themeTint="80"/>
          <w:sz w:val="22"/>
          <w:szCs w:val="22"/>
        </w:rPr>
        <w:t>factors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that would </w:t>
      </w:r>
      <w:r w:rsidR="00300714">
        <w:rPr>
          <w:rFonts w:ascii="Arial" w:hAnsi="Arial" w:cs="Arial"/>
          <w:i/>
          <w:color w:val="7F7F7F" w:themeColor="text1" w:themeTint="80"/>
          <w:sz w:val="22"/>
          <w:szCs w:val="22"/>
        </w:rPr>
        <w:t>make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someone</w:t>
      </w:r>
      <w:r w:rsidR="00300714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ineligible for your study. </w:t>
      </w:r>
    </w:p>
    <w:p w14:paraId="31DF4AC6" w14:textId="0614C836" w:rsidR="00FD02CB" w:rsidRDefault="00FD02CB" w:rsidP="00A62B90">
      <w:pPr>
        <w:jc w:val="both"/>
        <w:rPr>
          <w:rFonts w:ascii="Arial" w:hAnsi="Arial" w:cs="Arial"/>
          <w:sz w:val="22"/>
          <w:szCs w:val="22"/>
        </w:rPr>
      </w:pPr>
    </w:p>
    <w:p w14:paraId="66517F4E" w14:textId="79FA7B88" w:rsidR="0075500F" w:rsidRDefault="0075500F" w:rsidP="00A62B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3BED">
        <w:rPr>
          <w:rFonts w:ascii="Arial" w:hAnsi="Arial" w:cs="Arial"/>
          <w:b/>
          <w:bCs/>
          <w:sz w:val="22"/>
          <w:szCs w:val="22"/>
        </w:rPr>
        <w:t>Timeframe</w:t>
      </w:r>
    </w:p>
    <w:p w14:paraId="196202AD" w14:textId="77777777" w:rsidR="00B335A6" w:rsidRPr="00BF3BED" w:rsidRDefault="00B335A6" w:rsidP="00A62B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E8855D" w14:textId="77777777" w:rsidR="005308E0" w:rsidRDefault="0075500F" w:rsidP="00A62B90">
      <w:pPr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BF3BED">
        <w:rPr>
          <w:rFonts w:ascii="Arial" w:hAnsi="Arial" w:cs="Arial"/>
          <w:i/>
          <w:color w:val="7F7F7F" w:themeColor="text1" w:themeTint="80"/>
          <w:sz w:val="22"/>
          <w:szCs w:val="22"/>
        </w:rPr>
        <w:t>This section should include the start and end dates for data collection.</w:t>
      </w:r>
      <w:r w:rsidRPr="0075500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  <w:r w:rsidR="005308E0"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>More specifically</w:t>
      </w:r>
      <w:r w:rsidR="005308E0">
        <w:rPr>
          <w:rFonts w:ascii="Arial" w:hAnsi="Arial" w:cs="Arial"/>
          <w:i/>
          <w:color w:val="7F7F7F" w:themeColor="text1" w:themeTint="80"/>
          <w:sz w:val="22"/>
          <w:szCs w:val="22"/>
        </w:rPr>
        <w:t>:</w:t>
      </w:r>
    </w:p>
    <w:p w14:paraId="6D4F56A0" w14:textId="77777777" w:rsidR="005308E0" w:rsidRDefault="005308E0" w:rsidP="00A62B90">
      <w:pPr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1B9F20FD" w14:textId="3259FC46" w:rsidR="005308E0" w:rsidRDefault="005308E0" w:rsidP="005308E0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>Include the start/end dates for studies that involve active participant recruitment (e.g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.</w:t>
      </w:r>
      <w:r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>,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  <w:r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cross-sectional, or prospective research; online surveys or in-person recruitment). </w:t>
      </w:r>
    </w:p>
    <w:p w14:paraId="0CC11518" w14:textId="77777777" w:rsidR="005308E0" w:rsidRDefault="005308E0" w:rsidP="005308E0">
      <w:pPr>
        <w:pStyle w:val="ListParagraph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20113385" w14:textId="7646A425" w:rsidR="0075500F" w:rsidRPr="005308E0" w:rsidRDefault="005308E0" w:rsidP="005308E0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>For retrospective research / secondary use of data, dates ranges for the extraction should also be provided (e.g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.</w:t>
      </w:r>
      <w:r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>, all patients in a registry or database from 2010-2020)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.</w:t>
      </w:r>
    </w:p>
    <w:p w14:paraId="3E0AA347" w14:textId="77777777" w:rsidR="0075500F" w:rsidRPr="005E48D4" w:rsidRDefault="0075500F" w:rsidP="00A62B90">
      <w:pPr>
        <w:jc w:val="both"/>
        <w:rPr>
          <w:rFonts w:ascii="Arial" w:hAnsi="Arial" w:cs="Arial"/>
          <w:sz w:val="22"/>
          <w:szCs w:val="22"/>
        </w:rPr>
      </w:pPr>
    </w:p>
    <w:p w14:paraId="0423A757" w14:textId="600D5A79" w:rsidR="00DD03EE" w:rsidRDefault="00B67921" w:rsidP="00A62B90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125379210"/>
      <w:r w:rsidRPr="005E48D4">
        <w:rPr>
          <w:rFonts w:ascii="Arial" w:hAnsi="Arial" w:cs="Arial"/>
          <w:b/>
          <w:sz w:val="22"/>
          <w:szCs w:val="22"/>
        </w:rPr>
        <w:t>Measures/</w:t>
      </w:r>
      <w:r w:rsidR="00DD03EE" w:rsidRPr="005E48D4">
        <w:rPr>
          <w:rFonts w:ascii="Arial" w:hAnsi="Arial" w:cs="Arial"/>
          <w:b/>
          <w:sz w:val="22"/>
          <w:szCs w:val="22"/>
        </w:rPr>
        <w:t xml:space="preserve">Materials </w:t>
      </w:r>
    </w:p>
    <w:p w14:paraId="7B54B390" w14:textId="77777777" w:rsidR="00B335A6" w:rsidRDefault="00B335A6" w:rsidP="00A62B90">
      <w:pPr>
        <w:jc w:val="both"/>
        <w:rPr>
          <w:rFonts w:ascii="Arial" w:hAnsi="Arial" w:cs="Arial"/>
          <w:b/>
          <w:sz w:val="22"/>
          <w:szCs w:val="22"/>
        </w:rPr>
      </w:pPr>
    </w:p>
    <w:p w14:paraId="304FDD18" w14:textId="380824BF" w:rsidR="00331714" w:rsidRDefault="00DD03EE" w:rsidP="00F359FB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This section </w:t>
      </w:r>
      <w:r w:rsidR="00934495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should provide</w:t>
      </w: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details of the </w:t>
      </w:r>
      <w:r w:rsidR="00F02063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materials and measures </w:t>
      </w: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needed for the study</w:t>
      </w:r>
      <w:r w:rsidR="0041277B">
        <w:rPr>
          <w:rFonts w:ascii="Arial" w:hAnsi="Arial" w:cs="Arial"/>
          <w:i/>
          <w:color w:val="7F7F7F" w:themeColor="text1" w:themeTint="80"/>
          <w:sz w:val="22"/>
          <w:szCs w:val="22"/>
        </w:rPr>
        <w:t>. This includes any questionnaires, clinical or laboratory tests, and devices or</w:t>
      </w:r>
      <w:r w:rsidR="002E68CE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mechanical apparatuses</w:t>
      </w: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. </w:t>
      </w:r>
    </w:p>
    <w:p w14:paraId="25CBD251" w14:textId="0B02717A" w:rsidR="00331714" w:rsidRDefault="00331714" w:rsidP="00F359FB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511D1F3C" w14:textId="1B377392" w:rsidR="0041277B" w:rsidRDefault="0041277B" w:rsidP="0041277B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41277B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lastRenderedPageBreak/>
        <w:t>The selection of any measure or device should be directly informed by your literature review and research questions</w:t>
      </w:r>
      <w:r w:rsidRPr="0041277B">
        <w:rPr>
          <w:rFonts w:ascii="Arial" w:hAnsi="Arial" w:cs="Arial"/>
          <w:i/>
          <w:color w:val="7F7F7F" w:themeColor="text1" w:themeTint="80"/>
          <w:sz w:val="22"/>
          <w:szCs w:val="22"/>
        </w:rPr>
        <w:t>, i.e., there must be a clear theoretical or empirical rationale in your Background to justify its selection.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</w:p>
    <w:p w14:paraId="56500A38" w14:textId="77777777" w:rsidR="0041277B" w:rsidRDefault="0041277B" w:rsidP="00F359FB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24C67517" w14:textId="6C86C95F" w:rsidR="005308E0" w:rsidRDefault="0041277B" w:rsidP="005308E0">
      <w:pPr>
        <w:pStyle w:val="ListParagraph"/>
        <w:numPr>
          <w:ilvl w:val="0"/>
          <w:numId w:val="31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>For questionnaires, provide</w:t>
      </w:r>
      <w:r w:rsidR="00F359FB"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a clear, concise description of each proposed </w:t>
      </w:r>
      <w:r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>measure</w:t>
      </w:r>
      <w:r w:rsidR="00F359FB"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(e.g., number of items, rating scales, subscales), the key settings and parameters in which it is used, psychometric and biometric properties (i.e., reliability and validity), and scoring rules.</w:t>
      </w:r>
      <w:r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  <w:r w:rsidR="00331714" w:rsidRPr="0041277B">
        <w:t/>
      </w:r>
    </w:p>
    <w:p w14:paraId="09E82F6F" w14:textId="77777777" w:rsidR="005308E0" w:rsidRPr="005308E0" w:rsidRDefault="005308E0" w:rsidP="005308E0">
      <w:pPr>
        <w:pStyle w:val="ListParagraph"/>
        <w:ind w:left="1134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487676CC" w14:textId="7303E186" w:rsidR="00331714" w:rsidRDefault="00331714" w:rsidP="005308E0">
      <w:pPr>
        <w:pStyle w:val="ListParagraph"/>
        <w:numPr>
          <w:ilvl w:val="1"/>
          <w:numId w:val="31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>It can help to include a variable code boo</w:t>
      </w:r>
      <w:r w:rsidR="0041277B"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>k</w:t>
      </w:r>
      <w:r w:rsidR="0041277B">
        <w:rPr>
          <w:rStyle w:val="FootnoteReference"/>
          <w:rFonts w:ascii="Arial" w:hAnsi="Arial" w:cs="Arial"/>
          <w:i/>
          <w:color w:val="7F7F7F" w:themeColor="text1" w:themeTint="80"/>
          <w:sz w:val="22"/>
          <w:szCs w:val="22"/>
        </w:rPr>
        <w:footnoteReference w:id="1"/>
      </w:r>
      <w:r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that lists all variables and their scales of measurement</w:t>
      </w:r>
      <w:r w:rsidR="0041277B"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, and copies of proposed questionnaires (if there are no copyright issues). </w:t>
      </w:r>
      <w:r w:rsidR="005308E0">
        <w:rPr>
          <w:rFonts w:ascii="Arial" w:hAnsi="Arial" w:cs="Arial"/>
          <w:i/>
          <w:color w:val="7F7F7F" w:themeColor="text1" w:themeTint="80"/>
          <w:sz w:val="22"/>
          <w:szCs w:val="22"/>
        </w:rPr>
        <w:br/>
      </w:r>
    </w:p>
    <w:p w14:paraId="67326AEE" w14:textId="677F11DA" w:rsidR="005308E0" w:rsidRPr="005308E0" w:rsidRDefault="005308E0" w:rsidP="005308E0">
      <w:pPr>
        <w:pStyle w:val="ListParagraph"/>
        <w:numPr>
          <w:ilvl w:val="1"/>
          <w:numId w:val="31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>If a survey was developed for the purpose of the study, should state that it’s “author-developed” the process they undertook for developing it (i.e., literature reviewed, how items were chosen, consulting with experts/patients, iterative/refinement) and if measurement properties were investigated (e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.</w:t>
      </w:r>
      <w:r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>g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.</w:t>
      </w:r>
      <w:r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>, reliability, construct validity)</w:t>
      </w:r>
    </w:p>
    <w:bookmarkEnd w:id="0"/>
    <w:p w14:paraId="137A3872" w14:textId="6097D3F5" w:rsidR="005308E0" w:rsidRDefault="005308E0" w:rsidP="00486B00">
      <w:pPr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</w:pPr>
      <w:r w:rsidRPr="0041277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drawing>
          <wp:anchor distT="0" distB="0" distL="114300" distR="114300" simplePos="0" relativeHeight="251692544" behindDoc="0" locked="0" layoutInCell="1" allowOverlap="1" wp14:anchorId="65443083" wp14:editId="3BAB4A80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628650" cy="466725"/>
            <wp:effectExtent l="0" t="0" r="0" b="9525"/>
            <wp:wrapSquare wrapText="bothSides"/>
            <wp:docPr id="1" name="Graphic 1" descr="Comment Importa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omment Important with solid fill"/>
                    <pic:cNvPicPr/>
                  </pic:nvPicPr>
                  <pic:blipFill rotWithShape="1">
                    <a:blip r:embed="rId1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rcRect t="10605" b="15152"/>
                    <a:stretch/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22DC3E" w14:textId="77777777" w:rsidR="005308E0" w:rsidRDefault="005308E0" w:rsidP="005308E0">
      <w:pPr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</w:pPr>
      <w:r w:rsidRPr="005308E0"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  <w:t xml:space="preserve">Under </w:t>
      </w:r>
      <w:r w:rsidRPr="005308E0">
        <w:rPr>
          <w:rFonts w:ascii="Arial" w:hAnsi="Arial" w:cs="Arial"/>
          <w:i/>
          <w:color w:val="7F7F7F" w:themeColor="text1" w:themeTint="80"/>
          <w:sz w:val="22"/>
          <w:szCs w:val="22"/>
          <w:u w:val="single"/>
          <w:lang w:val="en-US"/>
        </w:rPr>
        <w:t>some</w:t>
      </w:r>
      <w:r w:rsidRPr="005308E0"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  <w:t xml:space="preserve"> circumstances, surveys can be slightly modified without invalidate them. Investigators should confirm with test developers</w:t>
      </w:r>
      <w:r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  <w:t>, as al</w:t>
      </w:r>
      <w:r w:rsidRPr="005308E0"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  <w:t>tering validated surveys can substantially impact their reliability and validity</w:t>
      </w:r>
      <w:r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  <w:t xml:space="preserve">. </w:t>
      </w:r>
    </w:p>
    <w:p w14:paraId="540648EC" w14:textId="77777777" w:rsidR="005308E0" w:rsidRDefault="005308E0" w:rsidP="005308E0">
      <w:pPr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</w:pPr>
    </w:p>
    <w:p w14:paraId="7294964B" w14:textId="2068154F" w:rsidR="005308E0" w:rsidRPr="005308E0" w:rsidRDefault="005308E0" w:rsidP="005308E0">
      <w:pPr>
        <w:ind w:left="414" w:firstLine="720"/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  <w:t xml:space="preserve">“Altering surveys” </w:t>
      </w:r>
      <w:r w:rsidRPr="005308E0"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  <w:t>includes:</w:t>
      </w:r>
      <w:r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  <w:t xml:space="preserve"> </w:t>
      </w:r>
    </w:p>
    <w:p w14:paraId="668A51BB" w14:textId="39A60454" w:rsidR="005308E0" w:rsidRDefault="005308E0" w:rsidP="005308E0">
      <w:pPr>
        <w:pStyle w:val="ListParagraph"/>
        <w:numPr>
          <w:ilvl w:val="0"/>
          <w:numId w:val="30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C</w:t>
      </w:r>
      <w:r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>hanging the wording of items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,</w:t>
      </w:r>
    </w:p>
    <w:p w14:paraId="3CC7DE32" w14:textId="3100E781" w:rsidR="005308E0" w:rsidRDefault="005308E0" w:rsidP="005308E0">
      <w:pPr>
        <w:pStyle w:val="ListParagraph"/>
        <w:numPr>
          <w:ilvl w:val="0"/>
          <w:numId w:val="30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R</w:t>
      </w:r>
      <w:r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>emoving/adding items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,</w:t>
      </w:r>
    </w:p>
    <w:p w14:paraId="4A2338DD" w14:textId="0ABE034D" w:rsidR="005308E0" w:rsidRDefault="005308E0" w:rsidP="005308E0">
      <w:pPr>
        <w:pStyle w:val="ListParagraph"/>
        <w:numPr>
          <w:ilvl w:val="0"/>
          <w:numId w:val="30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>Changing scoring rules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,</w:t>
      </w:r>
    </w:p>
    <w:p w14:paraId="5D51A433" w14:textId="369166BB" w:rsidR="005308E0" w:rsidRDefault="005308E0" w:rsidP="005308E0">
      <w:pPr>
        <w:pStyle w:val="ListParagraph"/>
        <w:numPr>
          <w:ilvl w:val="0"/>
          <w:numId w:val="30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>Changing the instruction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s, and/or,</w:t>
      </w:r>
    </w:p>
    <w:p w14:paraId="39A6BBEF" w14:textId="031EF1E6" w:rsidR="005308E0" w:rsidRPr="005308E0" w:rsidRDefault="005308E0" w:rsidP="005308E0">
      <w:pPr>
        <w:pStyle w:val="ListParagraph"/>
        <w:numPr>
          <w:ilvl w:val="0"/>
          <w:numId w:val="30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>Changing timeframe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.</w:t>
      </w:r>
    </w:p>
    <w:p w14:paraId="4C848415" w14:textId="77777777" w:rsidR="005308E0" w:rsidRPr="005308E0" w:rsidRDefault="005308E0" w:rsidP="005308E0">
      <w:pPr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</w:pPr>
    </w:p>
    <w:p w14:paraId="085BF04C" w14:textId="7B7992D2" w:rsidR="003728F5" w:rsidRDefault="003728F5" w:rsidP="00A62B90">
      <w:pPr>
        <w:jc w:val="both"/>
        <w:rPr>
          <w:rFonts w:ascii="Arial" w:hAnsi="Arial" w:cs="Arial"/>
          <w:b/>
          <w:sz w:val="22"/>
          <w:szCs w:val="22"/>
        </w:rPr>
      </w:pPr>
      <w:r w:rsidRPr="005E48D4">
        <w:rPr>
          <w:rFonts w:ascii="Arial" w:hAnsi="Arial" w:cs="Arial"/>
          <w:b/>
          <w:sz w:val="22"/>
          <w:szCs w:val="22"/>
        </w:rPr>
        <w:t>Procedure</w:t>
      </w:r>
    </w:p>
    <w:p w14:paraId="020277B5" w14:textId="77777777" w:rsidR="00B335A6" w:rsidRDefault="00B335A6" w:rsidP="00A62B90">
      <w:pPr>
        <w:jc w:val="both"/>
        <w:rPr>
          <w:rFonts w:ascii="Arial" w:hAnsi="Arial" w:cs="Arial"/>
          <w:b/>
          <w:sz w:val="22"/>
          <w:szCs w:val="22"/>
        </w:rPr>
      </w:pPr>
    </w:p>
    <w:p w14:paraId="4A1E4AD5" w14:textId="1D8CEF02" w:rsidR="005811CD" w:rsidRPr="004D0A8E" w:rsidRDefault="00934495" w:rsidP="00486B00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This section should provide details of how the study will proceed </w:t>
      </w:r>
      <w:r w:rsidR="002B54A3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step by step </w:t>
      </w: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from the beginning to the end in chronological order.</w:t>
      </w:r>
      <w:r w:rsidR="00486B00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  <w:r w:rsidR="00D34320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The information below is provided as a general guide, but the </w:t>
      </w:r>
      <w:r w:rsidR="001D49E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sub-sections and </w:t>
      </w:r>
      <w:r w:rsidR="00D34320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information included will depend on the nature of the study. </w:t>
      </w:r>
    </w:p>
    <w:p w14:paraId="0729A234" w14:textId="77777777" w:rsidR="002E68CE" w:rsidRPr="005E48D4" w:rsidRDefault="002E68CE" w:rsidP="00A62B90">
      <w:pPr>
        <w:jc w:val="both"/>
        <w:rPr>
          <w:rFonts w:ascii="Arial" w:hAnsi="Arial" w:cs="Arial"/>
          <w:sz w:val="22"/>
          <w:szCs w:val="22"/>
        </w:rPr>
      </w:pPr>
    </w:p>
    <w:p w14:paraId="634049AE" w14:textId="56CF84C3" w:rsidR="004830A0" w:rsidRDefault="0002550E" w:rsidP="000C3B9D">
      <w:pPr>
        <w:jc w:val="both"/>
        <w:rPr>
          <w:rFonts w:ascii="Arial" w:hAnsi="Arial" w:cs="Arial"/>
          <w:iCs/>
          <w:color w:val="000000" w:themeColor="text1"/>
          <w:sz w:val="22"/>
          <w:szCs w:val="22"/>
          <w:u w:val="single"/>
        </w:rPr>
      </w:pPr>
      <w:r w:rsidRPr="008834CE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S</w:t>
      </w:r>
      <w:r w:rsidR="005811CD" w:rsidRPr="008834CE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 xml:space="preserve">tudy </w:t>
      </w:r>
      <w:r w:rsidR="008834CE" w:rsidRPr="008834CE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D</w:t>
      </w:r>
      <w:r w:rsidR="005811CD" w:rsidRPr="008834CE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esign</w:t>
      </w:r>
    </w:p>
    <w:p w14:paraId="7225052D" w14:textId="77777777" w:rsidR="00B335A6" w:rsidRDefault="00B335A6" w:rsidP="000C3B9D">
      <w:pPr>
        <w:jc w:val="both"/>
        <w:rPr>
          <w:rFonts w:ascii="Arial" w:hAnsi="Arial" w:cs="Arial"/>
          <w:iCs/>
          <w:color w:val="000000" w:themeColor="text1"/>
          <w:sz w:val="22"/>
          <w:szCs w:val="22"/>
          <w:u w:val="single"/>
        </w:rPr>
      </w:pPr>
    </w:p>
    <w:p w14:paraId="1AD0421C" w14:textId="73F403CF" w:rsidR="005811CD" w:rsidRPr="004D0A8E" w:rsidRDefault="001D49EF" w:rsidP="001D49EF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1D49EF">
        <w:rPr>
          <w:rFonts w:ascii="Arial" w:hAnsi="Arial" w:cs="Arial"/>
          <w:i/>
          <w:color w:val="7F7F7F" w:themeColor="text1" w:themeTint="80"/>
          <w:sz w:val="22"/>
          <w:szCs w:val="22"/>
        </w:rPr>
        <w:t>Describe your proposed study design.</w:t>
      </w:r>
      <w:r w:rsidRPr="001D49EF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D34320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Is the study</w:t>
      </w:r>
      <w:r w:rsidR="00F02063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  <w:r w:rsidR="00D34320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a cohort/case-control</w:t>
      </w:r>
      <w:r w:rsidR="0027674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design</w:t>
      </w:r>
      <w:r w:rsidR="00D34320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, </w:t>
      </w:r>
      <w:r w:rsidR="005811CD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retrospective, prospective, experimental, quasi-experimental,</w:t>
      </w:r>
      <w:r w:rsidR="00D34320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  <w:r w:rsidR="005811CD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observational</w:t>
      </w:r>
      <w:r w:rsidR="00D34320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, </w:t>
      </w:r>
      <w:r w:rsidR="000C3B9D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c</w:t>
      </w:r>
      <w:r w:rsidR="00D34320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ross-sectional</w:t>
      </w:r>
      <w:r w:rsidR="000C3B9D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, or something else</w:t>
      </w:r>
      <w:r w:rsidR="0040324B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? </w:t>
      </w:r>
      <w:r w:rsidR="00D34320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Does </w:t>
      </w:r>
      <w:r w:rsidR="0040324B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the study </w:t>
      </w:r>
      <w:r w:rsidR="00D34320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have</w:t>
      </w:r>
      <w:r w:rsidR="0040324B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between-subjects</w:t>
      </w:r>
      <w:r w:rsidR="00D34320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, </w:t>
      </w:r>
      <w:r w:rsidR="0040324B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within-subject</w:t>
      </w:r>
      <w:r w:rsidR="00D34320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, or</w:t>
      </w:r>
      <w:r w:rsidR="0040324B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  <w:r w:rsidR="00D34320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mixed-</w:t>
      </w:r>
      <w:r w:rsidR="0040324B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design</w:t>
      </w:r>
      <w:r w:rsidR="00D34320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features</w:t>
      </w:r>
      <w:r w:rsidR="0040324B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?</w:t>
      </w:r>
    </w:p>
    <w:p w14:paraId="4284FDB2" w14:textId="77777777" w:rsidR="002E68CE" w:rsidRPr="004D0A8E" w:rsidRDefault="002E68CE" w:rsidP="00A62B90">
      <w:pPr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0305611F" w14:textId="11449579" w:rsidR="004830A0" w:rsidRDefault="004830A0" w:rsidP="000C3B9D">
      <w:pPr>
        <w:jc w:val="both"/>
        <w:rPr>
          <w:rFonts w:ascii="Arial" w:hAnsi="Arial" w:cs="Arial"/>
          <w:iCs/>
          <w:color w:val="000000" w:themeColor="text1"/>
          <w:sz w:val="22"/>
          <w:szCs w:val="22"/>
          <w:u w:val="single"/>
        </w:rPr>
      </w:pPr>
      <w:bookmarkStart w:id="1" w:name="_Hlk125378912"/>
      <w:r w:rsidRPr="008834CE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 xml:space="preserve">Sampling </w:t>
      </w:r>
      <w:r w:rsidR="008834CE" w:rsidRPr="008834CE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P</w:t>
      </w:r>
      <w:r w:rsidRPr="008834CE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rocedures</w:t>
      </w:r>
    </w:p>
    <w:p w14:paraId="0F26FBD5" w14:textId="77777777" w:rsidR="00B335A6" w:rsidRPr="008834CE" w:rsidRDefault="00B335A6" w:rsidP="000C3B9D">
      <w:pPr>
        <w:jc w:val="both"/>
        <w:rPr>
          <w:rFonts w:ascii="Arial" w:hAnsi="Arial" w:cs="Arial"/>
          <w:iCs/>
          <w:color w:val="7F7F7F" w:themeColor="text1" w:themeTint="80"/>
          <w:sz w:val="22"/>
          <w:szCs w:val="22"/>
          <w:u w:val="single"/>
        </w:rPr>
      </w:pPr>
    </w:p>
    <w:p w14:paraId="62C32918" w14:textId="77777777" w:rsidR="001D49EF" w:rsidRDefault="001D49EF" w:rsidP="001D49EF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Describe your proposed me</w:t>
      </w:r>
      <w:r w:rsidR="00811C7A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thod for selecting participants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.</w:t>
      </w:r>
    </w:p>
    <w:p w14:paraId="1BAF9648" w14:textId="77777777" w:rsidR="001D49EF" w:rsidRDefault="001D49EF" w:rsidP="001D49EF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3B389759" w14:textId="77777777" w:rsidR="001D49EF" w:rsidRDefault="001D49EF" w:rsidP="00E6266E">
      <w:pPr>
        <w:pStyle w:val="ListParagraph"/>
        <w:numPr>
          <w:ilvl w:val="0"/>
          <w:numId w:val="19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Will you sample…</w:t>
      </w:r>
    </w:p>
    <w:p w14:paraId="3150CE9D" w14:textId="416DFA29" w:rsidR="001D49EF" w:rsidRDefault="001D49EF" w:rsidP="00E6266E">
      <w:pPr>
        <w:pStyle w:val="ListParagraph"/>
        <w:numPr>
          <w:ilvl w:val="1"/>
          <w:numId w:val="19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P</w:t>
      </w:r>
      <w:r w:rsidR="00FC12F3" w:rsidRPr="001D49EF">
        <w:rPr>
          <w:rFonts w:ascii="Arial" w:hAnsi="Arial" w:cs="Arial"/>
          <w:i/>
          <w:color w:val="7F7F7F" w:themeColor="text1" w:themeTint="80"/>
          <w:sz w:val="22"/>
          <w:szCs w:val="22"/>
        </w:rPr>
        <w:t>rospectively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,</w:t>
      </w:r>
      <w:r w:rsidR="00FC12F3" w:rsidRPr="001D49E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or retrospectively (e.g., through a medical chart review)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?</w:t>
      </w:r>
    </w:p>
    <w:p w14:paraId="35B8922A" w14:textId="24AC179A" w:rsidR="001D49EF" w:rsidRDefault="001D49EF" w:rsidP="00E6266E">
      <w:pPr>
        <w:pStyle w:val="ListParagraph"/>
        <w:numPr>
          <w:ilvl w:val="1"/>
          <w:numId w:val="19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Randomly, or non-randomly</w:t>
      </w:r>
      <w:r w:rsidRPr="001D49E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(e.g., quota, purposive, convenience)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?</w:t>
      </w: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br/>
      </w:r>
    </w:p>
    <w:p w14:paraId="6D8C90E9" w14:textId="79122484" w:rsidR="001D49EF" w:rsidRDefault="00331714" w:rsidP="00E6266E">
      <w:pPr>
        <w:pStyle w:val="ListParagraph"/>
        <w:numPr>
          <w:ilvl w:val="0"/>
          <w:numId w:val="19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1D49EF">
        <w:rPr>
          <w:rFonts w:ascii="Arial" w:hAnsi="Arial" w:cs="Arial"/>
          <w:i/>
          <w:color w:val="7F7F7F" w:themeColor="text1" w:themeTint="80"/>
          <w:sz w:val="22"/>
          <w:szCs w:val="22"/>
        </w:rPr>
        <w:lastRenderedPageBreak/>
        <w:t>Where will you recruit participants from (e.g., in person, online, via chart review)?</w:t>
      </w:r>
      <w:r w:rsidR="001D49EF">
        <w:rPr>
          <w:rFonts w:ascii="Arial" w:hAnsi="Arial" w:cs="Arial"/>
          <w:i/>
          <w:color w:val="7F7F7F" w:themeColor="text1" w:themeTint="80"/>
          <w:sz w:val="22"/>
          <w:szCs w:val="22"/>
        </w:rPr>
        <w:br/>
      </w:r>
    </w:p>
    <w:p w14:paraId="29CECD21" w14:textId="77777777" w:rsidR="001D49EF" w:rsidRDefault="00331714" w:rsidP="00E6266E">
      <w:pPr>
        <w:pStyle w:val="ListParagraph"/>
        <w:numPr>
          <w:ilvl w:val="0"/>
          <w:numId w:val="19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1D49E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How will you approach potential participants? </w:t>
      </w:r>
    </w:p>
    <w:p w14:paraId="41D62152" w14:textId="5E11F083" w:rsidR="001D49EF" w:rsidRDefault="001D49EF" w:rsidP="00E6266E">
      <w:pPr>
        <w:pStyle w:val="ListParagraph"/>
        <w:numPr>
          <w:ilvl w:val="1"/>
          <w:numId w:val="19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Incl</w:t>
      </w:r>
      <w:r w:rsidR="00331714" w:rsidRPr="001D49E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ude a description of how any advertisements or letters would be </w:t>
      </w:r>
      <w:r w:rsidR="005308E0" w:rsidRPr="001D49EF">
        <w:rPr>
          <w:rFonts w:ascii="Arial" w:hAnsi="Arial" w:cs="Arial"/>
          <w:i/>
          <w:color w:val="7F7F7F" w:themeColor="text1" w:themeTint="80"/>
          <w:sz w:val="22"/>
          <w:szCs w:val="22"/>
        </w:rPr>
        <w:t>used</w:t>
      </w:r>
      <w:r w:rsidR="005308E0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and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attach copies of these documents</w:t>
      </w:r>
      <w:r w:rsidR="00331714" w:rsidRPr="001D49EF">
        <w:rPr>
          <w:rFonts w:ascii="Arial" w:hAnsi="Arial" w:cs="Arial"/>
          <w:i/>
          <w:color w:val="7F7F7F" w:themeColor="text1" w:themeTint="80"/>
          <w:sz w:val="22"/>
          <w:szCs w:val="22"/>
        </w:rPr>
        <w:t>.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br/>
      </w:r>
    </w:p>
    <w:p w14:paraId="1738E859" w14:textId="77777777" w:rsidR="001D49EF" w:rsidRDefault="00331714" w:rsidP="00E6266E">
      <w:pPr>
        <w:pStyle w:val="ListParagraph"/>
        <w:numPr>
          <w:ilvl w:val="0"/>
          <w:numId w:val="19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1D49EF">
        <w:rPr>
          <w:rFonts w:ascii="Arial" w:hAnsi="Arial" w:cs="Arial"/>
          <w:i/>
          <w:color w:val="7F7F7F" w:themeColor="text1" w:themeTint="80"/>
          <w:sz w:val="22"/>
          <w:szCs w:val="22"/>
        </w:rPr>
        <w:t>Who will approach them</w:t>
      </w:r>
      <w:r w:rsidR="001D49E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about the study</w:t>
      </w:r>
      <w:r w:rsidRPr="001D49E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? </w:t>
      </w:r>
    </w:p>
    <w:p w14:paraId="667C389E" w14:textId="0CB858F2" w:rsidR="00331714" w:rsidRPr="001D49EF" w:rsidRDefault="00331714" w:rsidP="00E6266E">
      <w:pPr>
        <w:pStyle w:val="ListParagraph"/>
        <w:numPr>
          <w:ilvl w:val="1"/>
          <w:numId w:val="19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1D49EF">
        <w:rPr>
          <w:rFonts w:ascii="Arial" w:hAnsi="Arial" w:cs="Arial"/>
          <w:i/>
          <w:color w:val="7F7F7F" w:themeColor="text1" w:themeTint="80"/>
          <w:sz w:val="22"/>
          <w:szCs w:val="22"/>
        </w:rPr>
        <w:t>If in a healthcare setting, are they within the circle of care?</w:t>
      </w:r>
    </w:p>
    <w:p w14:paraId="1E7C2130" w14:textId="70400295" w:rsidR="00AA46D0" w:rsidRDefault="00AA46D0" w:rsidP="00AB494C">
      <w:p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514D9345" w14:textId="77777777" w:rsidR="001D49EF" w:rsidRDefault="001D49EF" w:rsidP="00E6266E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bookmarkStart w:id="2" w:name="_Hlk125378513"/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How will you discuss and </w:t>
      </w:r>
      <w:r w:rsidR="00FC12F3">
        <w:rPr>
          <w:rFonts w:ascii="Arial" w:hAnsi="Arial" w:cs="Arial"/>
          <w:i/>
          <w:color w:val="7F7F7F" w:themeColor="text1" w:themeTint="80"/>
          <w:sz w:val="22"/>
          <w:szCs w:val="22"/>
        </w:rPr>
        <w:t>obtain informed consent from your participants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?</w:t>
      </w:r>
    </w:p>
    <w:bookmarkEnd w:id="2"/>
    <w:p w14:paraId="674474DC" w14:textId="77777777" w:rsidR="001D49EF" w:rsidRPr="001D49EF" w:rsidRDefault="001D49EF" w:rsidP="00AB494C">
      <w:p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</w:pPr>
    </w:p>
    <w:p w14:paraId="04D67954" w14:textId="484401F9" w:rsidR="001D49EF" w:rsidRDefault="001D49EF" w:rsidP="00E6266E">
      <w:pPr>
        <w:numPr>
          <w:ilvl w:val="0"/>
          <w:numId w:val="1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Will you pay your participants?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br/>
      </w:r>
    </w:p>
    <w:p w14:paraId="01AB2C8D" w14:textId="67AA8951" w:rsidR="00331714" w:rsidRPr="004D0A8E" w:rsidRDefault="001D49EF" w:rsidP="00E6266E">
      <w:pPr>
        <w:numPr>
          <w:ilvl w:val="0"/>
          <w:numId w:val="1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How will you address </w:t>
      </w:r>
      <w:r w:rsidR="00331714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ethical concern</w:t>
      </w:r>
      <w:r w:rsidR="00AB494C">
        <w:rPr>
          <w:rFonts w:ascii="Arial" w:hAnsi="Arial" w:cs="Arial"/>
          <w:i/>
          <w:color w:val="7F7F7F" w:themeColor="text1" w:themeTint="80"/>
          <w:sz w:val="22"/>
          <w:szCs w:val="22"/>
        </w:rPr>
        <w:t>s? How will you monitor for participant safety?</w:t>
      </w:r>
    </w:p>
    <w:bookmarkEnd w:id="1"/>
    <w:p w14:paraId="25712BD4" w14:textId="72CD4E61" w:rsidR="00331714" w:rsidRDefault="00331714" w:rsidP="008834CE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15C9E9DD" w14:textId="77777777" w:rsidR="001D49EF" w:rsidRPr="001D49EF" w:rsidRDefault="001D49EF" w:rsidP="001D49EF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41277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drawing>
          <wp:anchor distT="0" distB="0" distL="114300" distR="114300" simplePos="0" relativeHeight="251713024" behindDoc="0" locked="0" layoutInCell="1" allowOverlap="1" wp14:anchorId="1D90055C" wp14:editId="392A4AFA">
            <wp:simplePos x="0" y="0"/>
            <wp:positionH relativeFrom="margin">
              <wp:align>left</wp:align>
            </wp:positionH>
            <wp:positionV relativeFrom="paragraph">
              <wp:posOffset>7036</wp:posOffset>
            </wp:positionV>
            <wp:extent cx="628650" cy="466725"/>
            <wp:effectExtent l="0" t="0" r="0" b="9525"/>
            <wp:wrapSquare wrapText="bothSides"/>
            <wp:docPr id="24" name="Graphic 24" descr="Comment Importa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omment Important with solid fill"/>
                    <pic:cNvPicPr/>
                  </pic:nvPicPr>
                  <pic:blipFill rotWithShape="1">
                    <a:blip r:embed="rId1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rcRect t="10605" b="15152"/>
                    <a:stretch/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D49EF">
        <w:rPr>
          <w:rFonts w:ascii="Arial" w:hAnsi="Arial" w:cs="Arial"/>
          <w:i/>
          <w:color w:val="7F7F7F" w:themeColor="text1" w:themeTint="80"/>
          <w:sz w:val="22"/>
          <w:szCs w:val="22"/>
        </w:rPr>
        <w:t>The age of consent in New Brunswick is 19 years. If you wish to recruit from a younger population, you will need to describe procedures to gain parental consent AND child/youth assent. Templates for both informed consent and assent are available from our office.</w:t>
      </w:r>
    </w:p>
    <w:p w14:paraId="7E1D7EC6" w14:textId="69ACA438" w:rsidR="001D49EF" w:rsidRDefault="001D49EF" w:rsidP="001D49EF">
      <w:pPr>
        <w:pStyle w:val="ListParagrap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1F24D88E" w14:textId="77777777" w:rsidR="001D49EF" w:rsidRPr="00FC12F3" w:rsidRDefault="001D49EF" w:rsidP="001D49EF">
      <w:pPr>
        <w:pStyle w:val="ListParagrap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4C957AAC" w14:textId="77777777" w:rsidR="001D49EF" w:rsidRPr="001D49EF" w:rsidRDefault="001D49EF" w:rsidP="001D49EF">
      <w:pPr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</w:pPr>
      <w:r w:rsidRPr="0041277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drawing>
          <wp:anchor distT="0" distB="0" distL="114300" distR="114300" simplePos="0" relativeHeight="251714048" behindDoc="0" locked="0" layoutInCell="1" allowOverlap="1" wp14:anchorId="268B2746" wp14:editId="436E62B9">
            <wp:simplePos x="0" y="0"/>
            <wp:positionH relativeFrom="margin">
              <wp:align>left</wp:align>
            </wp:positionH>
            <wp:positionV relativeFrom="paragraph">
              <wp:posOffset>7036</wp:posOffset>
            </wp:positionV>
            <wp:extent cx="628650" cy="466725"/>
            <wp:effectExtent l="0" t="0" r="0" b="9525"/>
            <wp:wrapSquare wrapText="bothSides"/>
            <wp:docPr id="25" name="Graphic 25" descr="Comment Importa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omment Important with solid fill"/>
                    <pic:cNvPicPr/>
                  </pic:nvPicPr>
                  <pic:blipFill rotWithShape="1">
                    <a:blip r:embed="rId1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rcRect t="10605" b="15152"/>
                    <a:stretch/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D49E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If you wish to obtain a waiver of consent (e.g., a retrospective chart review), please review Article 5.5A of </w:t>
      </w:r>
      <w:hyperlink r:id="rId22" w:history="1">
        <w:r w:rsidRPr="001D49EF">
          <w:rPr>
            <w:rStyle w:val="Hyperlink"/>
            <w:rFonts w:ascii="Arial" w:hAnsi="Arial" w:cs="Arial"/>
            <w:i/>
            <w:sz w:val="22"/>
            <w:szCs w:val="22"/>
          </w:rPr>
          <w:t>TCPS 2 (2022)</w:t>
        </w:r>
      </w:hyperlink>
      <w:r w:rsidRPr="001D49E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and describe how it satisfies these conditions.</w:t>
      </w:r>
    </w:p>
    <w:p w14:paraId="4944DCD1" w14:textId="7CCE392E" w:rsidR="001D49EF" w:rsidRDefault="001D49EF" w:rsidP="008834CE">
      <w:pPr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</w:pPr>
    </w:p>
    <w:p w14:paraId="4C2ECFF5" w14:textId="77777777" w:rsidR="001D49EF" w:rsidRPr="001D49EF" w:rsidRDefault="001D49EF" w:rsidP="008834CE">
      <w:pPr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</w:pPr>
    </w:p>
    <w:p w14:paraId="5085EE8A" w14:textId="51B207A5" w:rsidR="00D34320" w:rsidRDefault="00D34320" w:rsidP="008834CE">
      <w:pPr>
        <w:rPr>
          <w:rFonts w:ascii="Arial" w:hAnsi="Arial" w:cs="Arial"/>
          <w:iCs/>
          <w:color w:val="000000" w:themeColor="text1"/>
          <w:sz w:val="22"/>
          <w:szCs w:val="22"/>
          <w:u w:val="single"/>
        </w:rPr>
      </w:pPr>
      <w:bookmarkStart w:id="3" w:name="_Hlk125378144"/>
      <w:r w:rsidRPr="008834CE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 xml:space="preserve">Specification of </w:t>
      </w:r>
      <w:r w:rsidR="00AA46D0" w:rsidRPr="008834CE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 xml:space="preserve">the </w:t>
      </w:r>
      <w:r w:rsidR="008834CE" w:rsidRPr="008834CE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V</w:t>
      </w:r>
      <w:r w:rsidR="00AA46D0" w:rsidRPr="008834CE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 xml:space="preserve">ariables under </w:t>
      </w:r>
      <w:r w:rsidR="008834CE" w:rsidRPr="008834CE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I</w:t>
      </w:r>
      <w:r w:rsidR="00AA46D0" w:rsidRPr="008834CE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nvestigation</w:t>
      </w:r>
    </w:p>
    <w:p w14:paraId="35DC12F1" w14:textId="77777777" w:rsidR="00B335A6" w:rsidRPr="008834CE" w:rsidRDefault="00B335A6" w:rsidP="008834CE">
      <w:pPr>
        <w:rPr>
          <w:rFonts w:ascii="Arial" w:hAnsi="Arial" w:cs="Arial"/>
          <w:iCs/>
          <w:color w:val="000000" w:themeColor="text1"/>
          <w:sz w:val="22"/>
          <w:szCs w:val="22"/>
          <w:u w:val="single"/>
        </w:rPr>
      </w:pPr>
    </w:p>
    <w:p w14:paraId="6C78B95F" w14:textId="1AB55542" w:rsidR="00FC12F3" w:rsidRPr="00FC12F3" w:rsidRDefault="00FC12F3" w:rsidP="00FC12F3">
      <w:pPr>
        <w:pStyle w:val="CommentText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Style w:val="CommentReference"/>
        </w:rPr>
        <w:t/>
      </w:r>
      <w:r w:rsidR="00B32580" w:rsidRPr="00FC12F3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This section </w:t>
      </w:r>
      <w:r w:rsidR="00B32580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does not </w:t>
      </w:r>
      <w:r w:rsidR="00B32580" w:rsidRPr="00FC12F3">
        <w:rPr>
          <w:rFonts w:ascii="Arial" w:hAnsi="Arial" w:cs="Arial"/>
          <w:i/>
          <w:color w:val="7F7F7F" w:themeColor="text1" w:themeTint="80"/>
          <w:sz w:val="22"/>
          <w:szCs w:val="22"/>
        </w:rPr>
        <w:t>introduce any new variables</w:t>
      </w:r>
      <w:r w:rsidR="00B32580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– it clarifies the roles and functions of the variables you are collecting data on. </w:t>
      </w:r>
    </w:p>
    <w:p w14:paraId="1D0A5137" w14:textId="77777777" w:rsidR="00FC12F3" w:rsidRDefault="00FC12F3" w:rsidP="00FC12F3">
      <w:pPr>
        <w:pStyle w:val="CommentText"/>
      </w:pPr>
    </w:p>
    <w:bookmarkEnd w:id="3"/>
    <w:p w14:paraId="084C57E1" w14:textId="258B038B" w:rsidR="00D34320" w:rsidRPr="004D0A8E" w:rsidRDefault="00D34320" w:rsidP="00E6266E">
      <w:pPr>
        <w:numPr>
          <w:ilvl w:val="0"/>
          <w:numId w:val="1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Which variables or</w:t>
      </w:r>
      <w:r w:rsidR="001C79CA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the independent and </w:t>
      </w:r>
      <w:r w:rsidR="00AA46D0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dependent</w:t>
      </w:r>
      <w:r w:rsidR="001C79CA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variables</w:t>
      </w: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?</w:t>
      </w:r>
      <w:r w:rsidR="00C009FE">
        <w:rPr>
          <w:rFonts w:ascii="Arial" w:hAnsi="Arial" w:cs="Arial"/>
          <w:i/>
          <w:color w:val="7F7F7F" w:themeColor="text1" w:themeTint="80"/>
          <w:sz w:val="22"/>
          <w:szCs w:val="22"/>
        </w:rPr>
        <w:br/>
      </w:r>
    </w:p>
    <w:p w14:paraId="61A6752A" w14:textId="6113AAF5" w:rsidR="00D34320" w:rsidRPr="004D0A8E" w:rsidRDefault="00D34320" w:rsidP="00E6266E">
      <w:pPr>
        <w:numPr>
          <w:ilvl w:val="0"/>
          <w:numId w:val="1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Which variables are predictor or outcome variables?</w:t>
      </w:r>
      <w:r w:rsidR="00C009FE">
        <w:rPr>
          <w:rFonts w:ascii="Arial" w:hAnsi="Arial" w:cs="Arial"/>
          <w:i/>
          <w:color w:val="7F7F7F" w:themeColor="text1" w:themeTint="80"/>
          <w:sz w:val="22"/>
          <w:szCs w:val="22"/>
        </w:rPr>
        <w:br/>
      </w:r>
    </w:p>
    <w:p w14:paraId="43781DDA" w14:textId="3A49BEC0" w:rsidR="00D34320" w:rsidRPr="004D0A8E" w:rsidRDefault="000C3B9D" w:rsidP="00E6266E">
      <w:pPr>
        <w:numPr>
          <w:ilvl w:val="0"/>
          <w:numId w:val="1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Does theory or past research point to </w:t>
      </w:r>
      <w:r w:rsidR="001C79CA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any confounding</w:t>
      </w: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(e.g., nuisance, noise)</w:t>
      </w:r>
      <w:r w:rsidR="001C79CA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variables that need to be controlled</w:t>
      </w:r>
      <w:r w:rsidR="00D34320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? </w:t>
      </w:r>
    </w:p>
    <w:p w14:paraId="1B16FD06" w14:textId="0FB86D7F" w:rsidR="00E65524" w:rsidRDefault="00E65524" w:rsidP="00A62B90">
      <w:pPr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38DFC84A" w14:textId="48287A91" w:rsidR="00B32580" w:rsidRPr="004D0A8E" w:rsidRDefault="00B32580" w:rsidP="00B32580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41277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drawing>
          <wp:anchor distT="0" distB="0" distL="114300" distR="114300" simplePos="0" relativeHeight="251716096" behindDoc="0" locked="0" layoutInCell="1" allowOverlap="1" wp14:anchorId="53F2F20E" wp14:editId="0D601FE2">
            <wp:simplePos x="0" y="0"/>
            <wp:positionH relativeFrom="margin">
              <wp:align>left</wp:align>
            </wp:positionH>
            <wp:positionV relativeFrom="paragraph">
              <wp:posOffset>13716</wp:posOffset>
            </wp:positionV>
            <wp:extent cx="628650" cy="466725"/>
            <wp:effectExtent l="0" t="0" r="0" b="9525"/>
            <wp:wrapSquare wrapText="bothSides"/>
            <wp:docPr id="26" name="Graphic 26" descr="Comment Importa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omment Important with solid fill"/>
                    <pic:cNvPicPr/>
                  </pic:nvPicPr>
                  <pic:blipFill rotWithShape="1">
                    <a:blip r:embed="rId1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rcRect t="10605" b="15152"/>
                    <a:stretch/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E</w:t>
      </w: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nsure there is a theoretical or empirical link between each variable and its inclusion in the study. This avoids casting too wide of a net, including irrelevant variables, and underpowered analyses.</w:t>
      </w:r>
    </w:p>
    <w:p w14:paraId="314D6360" w14:textId="00EA233C" w:rsidR="00B32580" w:rsidRDefault="00B32580" w:rsidP="00A62B90">
      <w:pPr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3156619B" w14:textId="77777777" w:rsidR="00B32580" w:rsidRPr="004D0A8E" w:rsidRDefault="00B32580" w:rsidP="00A62B90">
      <w:pPr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5BF58A4C" w14:textId="6F91C4CA" w:rsidR="0054384E" w:rsidRDefault="0054384E" w:rsidP="000C3B9D">
      <w:pPr>
        <w:jc w:val="both"/>
        <w:rPr>
          <w:rFonts w:ascii="Arial" w:hAnsi="Arial" w:cs="Arial"/>
          <w:iCs/>
          <w:color w:val="000000" w:themeColor="text1"/>
          <w:sz w:val="22"/>
          <w:szCs w:val="22"/>
          <w:u w:val="single"/>
        </w:rPr>
      </w:pPr>
      <w:bookmarkStart w:id="4" w:name="_Hlk125377621"/>
      <w:bookmarkStart w:id="5" w:name="_Hlk125379031"/>
      <w:r w:rsidRPr="008834CE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 xml:space="preserve">Data </w:t>
      </w:r>
      <w:r w:rsidR="0075500F" w:rsidRPr="008834CE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C</w:t>
      </w:r>
      <w:r w:rsidRPr="008834CE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ollection</w:t>
      </w:r>
      <w:r w:rsidR="0075500F" w:rsidRPr="008834CE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, Storage and Retention</w:t>
      </w:r>
    </w:p>
    <w:p w14:paraId="4637711E" w14:textId="77777777" w:rsidR="006224BF" w:rsidRPr="008834CE" w:rsidRDefault="006224BF" w:rsidP="000C3B9D">
      <w:pPr>
        <w:jc w:val="both"/>
        <w:rPr>
          <w:rFonts w:ascii="Arial" w:hAnsi="Arial" w:cs="Arial"/>
          <w:iCs/>
          <w:color w:val="000000" w:themeColor="text1"/>
          <w:sz w:val="22"/>
          <w:szCs w:val="22"/>
          <w:u w:val="single"/>
        </w:rPr>
      </w:pPr>
    </w:p>
    <w:p w14:paraId="059F06E4" w14:textId="14356E60" w:rsidR="006224BF" w:rsidRDefault="006224BF" w:rsidP="006224BF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D</w:t>
      </w:r>
      <w:r w:rsidR="0075500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escribe the settings and locations in which the </w:t>
      </w:r>
      <w:r w:rsidR="0002550E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data will be collecte</w:t>
      </w:r>
      <w:r w:rsidR="002E68CE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d and securely stored</w:t>
      </w:r>
      <w:r w:rsidR="000C5FA9">
        <w:rPr>
          <w:rFonts w:ascii="Arial" w:hAnsi="Arial" w:cs="Arial"/>
          <w:i/>
          <w:color w:val="7F7F7F" w:themeColor="text1" w:themeTint="80"/>
          <w:sz w:val="22"/>
          <w:szCs w:val="22"/>
        </w:rPr>
        <w:t>, and the timing of your proposed data collection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. Describe any</w:t>
      </w: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database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s you propose to use,</w:t>
      </w: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and how information will be access and extracted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.</w:t>
      </w:r>
    </w:p>
    <w:p w14:paraId="39D8CF78" w14:textId="77777777" w:rsidR="006224BF" w:rsidRDefault="006224BF" w:rsidP="006224BF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0FD8BE43" w14:textId="26B73E4E" w:rsidR="00B57158" w:rsidRDefault="00B57158" w:rsidP="00E6266E">
      <w:pPr>
        <w:pStyle w:val="ListParagraph"/>
        <w:numPr>
          <w:ilvl w:val="0"/>
          <w:numId w:val="20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Does your data collection relate to any intervention that you are proposing? 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br/>
      </w:r>
    </w:p>
    <w:p w14:paraId="2B37C514" w14:textId="73FBA43D" w:rsidR="000C5FA9" w:rsidRDefault="00B57158" w:rsidP="00E6266E">
      <w:pPr>
        <w:pStyle w:val="ListParagraph"/>
        <w:numPr>
          <w:ilvl w:val="0"/>
          <w:numId w:val="20"/>
        </w:numPr>
        <w:ind w:left="1134" w:hanging="567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B57158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Is </w:t>
      </w:r>
      <w:r w:rsidR="000C5FA9" w:rsidRPr="00B57158">
        <w:rPr>
          <w:rFonts w:ascii="Arial" w:hAnsi="Arial" w:cs="Arial"/>
          <w:i/>
          <w:color w:val="7F7F7F" w:themeColor="text1" w:themeTint="80"/>
          <w:sz w:val="22"/>
          <w:szCs w:val="22"/>
        </w:rPr>
        <w:t>it a single measurement or repeated measurements?</w:t>
      </w:r>
      <w:bookmarkEnd w:id="4"/>
    </w:p>
    <w:p w14:paraId="17D8BA63" w14:textId="77777777" w:rsidR="00F80B2E" w:rsidRDefault="00F80B2E" w:rsidP="00AB494C">
      <w:pPr>
        <w:pStyle w:val="ListParagraph"/>
        <w:ind w:left="1134" w:hanging="567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6BDACCCC" w14:textId="77777777" w:rsidR="00F80B2E" w:rsidRDefault="00F80B2E" w:rsidP="00E6266E">
      <w:pPr>
        <w:pStyle w:val="ListParagraph"/>
        <w:numPr>
          <w:ilvl w:val="0"/>
          <w:numId w:val="20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F80B2E">
        <w:rPr>
          <w:rFonts w:ascii="Arial" w:hAnsi="Arial" w:cs="Arial"/>
          <w:i/>
          <w:color w:val="7F7F7F" w:themeColor="text1" w:themeTint="80"/>
          <w:sz w:val="22"/>
          <w:szCs w:val="22"/>
        </w:rPr>
        <w:t>If manipulations or interventions will be performed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: </w:t>
      </w:r>
    </w:p>
    <w:p w14:paraId="073DF4C8" w14:textId="10FBAF2B" w:rsidR="00F80B2E" w:rsidRPr="00F80B2E" w:rsidRDefault="00F80B2E" w:rsidP="00E6266E">
      <w:pPr>
        <w:pStyle w:val="ListParagraph"/>
        <w:numPr>
          <w:ilvl w:val="1"/>
          <w:numId w:val="20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W</w:t>
      </w:r>
      <w:r w:rsidRPr="00F80B2E">
        <w:rPr>
          <w:rFonts w:ascii="Arial" w:hAnsi="Arial" w:cs="Arial"/>
          <w:i/>
          <w:color w:val="7F7F7F" w:themeColor="text1" w:themeTint="80"/>
          <w:sz w:val="22"/>
          <w:szCs w:val="22"/>
        </w:rPr>
        <w:t>ho will carry the intervention and what is their level of training?</w:t>
      </w:r>
    </w:p>
    <w:p w14:paraId="02C4E10E" w14:textId="752A74B8" w:rsidR="00F80B2E" w:rsidRPr="004D0A8E" w:rsidRDefault="00F80B2E" w:rsidP="00E6266E">
      <w:pPr>
        <w:numPr>
          <w:ilvl w:val="1"/>
          <w:numId w:val="20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How will conditions be manipulated, or interventions performed?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(</w:t>
      </w: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e.g., number of sessions or events, duration, settings, in groups or individually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)</w:t>
      </w:r>
    </w:p>
    <w:p w14:paraId="3CE32F8A" w14:textId="77777777" w:rsidR="00B57158" w:rsidRPr="00F80B2E" w:rsidRDefault="00B57158" w:rsidP="00AB494C">
      <w:pPr>
        <w:pStyle w:val="ListParagraph"/>
        <w:ind w:left="1134" w:hanging="567"/>
        <w:jc w:val="both"/>
        <w:rPr>
          <w:rFonts w:ascii="Arial" w:hAnsi="Arial" w:cs="Arial"/>
          <w:i/>
          <w:color w:val="7F7F7F" w:themeColor="text1" w:themeTint="80"/>
          <w:sz w:val="22"/>
          <w:szCs w:val="22"/>
          <w:lang w:val="en-CA"/>
        </w:rPr>
      </w:pPr>
    </w:p>
    <w:bookmarkEnd w:id="5"/>
    <w:p w14:paraId="36431179" w14:textId="77777777" w:rsidR="00F80B2E" w:rsidRDefault="002E68CE" w:rsidP="00E6266E">
      <w:pPr>
        <w:numPr>
          <w:ilvl w:val="0"/>
          <w:numId w:val="1"/>
        </w:numPr>
        <w:ind w:left="1134" w:hanging="567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B57158">
        <w:rPr>
          <w:rFonts w:ascii="Arial" w:hAnsi="Arial" w:cs="Arial"/>
          <w:i/>
          <w:color w:val="7F7F7F" w:themeColor="text1" w:themeTint="80"/>
          <w:sz w:val="22"/>
          <w:szCs w:val="22"/>
        </w:rPr>
        <w:t>How will the data be recorded? Will it be transposed directly from a chart to a data file?</w:t>
      </w:r>
    </w:p>
    <w:p w14:paraId="771C25B2" w14:textId="3BE4093C" w:rsidR="00B57158" w:rsidRDefault="002E68CE" w:rsidP="00AB494C">
      <w:pPr>
        <w:ind w:left="1134" w:hanging="567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B57158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</w:p>
    <w:p w14:paraId="147D3185" w14:textId="1A11E753" w:rsidR="00F80B2E" w:rsidRPr="00F80B2E" w:rsidRDefault="00F80B2E" w:rsidP="00E6266E">
      <w:pPr>
        <w:pStyle w:val="ListParagraph"/>
        <w:numPr>
          <w:ilvl w:val="0"/>
          <w:numId w:val="1"/>
        </w:numPr>
        <w:ind w:left="1134" w:hanging="567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F80B2E">
        <w:rPr>
          <w:rFonts w:ascii="Arial" w:hAnsi="Arial" w:cs="Arial"/>
          <w:i/>
          <w:color w:val="7F7F7F" w:themeColor="text1" w:themeTint="80"/>
          <w:sz w:val="22"/>
          <w:szCs w:val="22"/>
        </w:rPr>
        <w:t>Are subjective ratings to be made by research assistants (if so, describing coding scheme)?</w:t>
      </w:r>
    </w:p>
    <w:p w14:paraId="7AF545AF" w14:textId="77777777" w:rsidR="00B57158" w:rsidRPr="00B57158" w:rsidRDefault="00B57158" w:rsidP="00AB494C">
      <w:pPr>
        <w:ind w:left="1134" w:hanging="567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2535E065" w14:textId="2E7F4828" w:rsidR="00B57158" w:rsidRDefault="0075500F" w:rsidP="00E6266E">
      <w:pPr>
        <w:numPr>
          <w:ilvl w:val="0"/>
          <w:numId w:val="1"/>
        </w:numPr>
        <w:ind w:left="1134" w:hanging="567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How will data be securely transferred from one location to another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?</w:t>
      </w:r>
      <w:r w:rsidR="0027674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</w:p>
    <w:p w14:paraId="63FFEA7D" w14:textId="77777777" w:rsidR="00B57158" w:rsidRPr="00B57158" w:rsidRDefault="00B57158" w:rsidP="00AB494C">
      <w:pPr>
        <w:ind w:left="1134" w:hanging="567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43280B66" w14:textId="6BD3B3F2" w:rsidR="00B57158" w:rsidRDefault="0027674F" w:rsidP="00E6266E">
      <w:pPr>
        <w:numPr>
          <w:ilvl w:val="0"/>
          <w:numId w:val="1"/>
        </w:numPr>
        <w:ind w:left="1134" w:hanging="567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Who will have access to this data? </w:t>
      </w:r>
    </w:p>
    <w:p w14:paraId="33AB3264" w14:textId="77777777" w:rsidR="00B57158" w:rsidRPr="00B57158" w:rsidRDefault="00B57158" w:rsidP="00AB494C">
      <w:pPr>
        <w:ind w:left="1134" w:hanging="567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0BB114BE" w14:textId="1EEE51BE" w:rsidR="0075500F" w:rsidRPr="003303C1" w:rsidRDefault="0027674F" w:rsidP="00E6266E">
      <w:pPr>
        <w:numPr>
          <w:ilvl w:val="0"/>
          <w:numId w:val="1"/>
        </w:numPr>
        <w:ind w:left="1134" w:hanging="567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How will this data be securely stored?</w:t>
      </w:r>
    </w:p>
    <w:p w14:paraId="0D1A2F51" w14:textId="77777777" w:rsidR="00B57158" w:rsidRDefault="00B57158" w:rsidP="000C3B9D">
      <w:pPr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5FFD1DC5" w14:textId="6970D643" w:rsidR="0075500F" w:rsidRDefault="002E1AEF" w:rsidP="00F359FB">
      <w:pPr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F80B2E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drawing>
          <wp:anchor distT="0" distB="0" distL="114300" distR="114300" simplePos="0" relativeHeight="251698688" behindDoc="0" locked="0" layoutInCell="1" allowOverlap="1" wp14:anchorId="3E09AB56" wp14:editId="5F430F12">
            <wp:simplePos x="0" y="0"/>
            <wp:positionH relativeFrom="margin">
              <wp:align>left</wp:align>
            </wp:positionH>
            <wp:positionV relativeFrom="paragraph">
              <wp:posOffset>7036</wp:posOffset>
            </wp:positionV>
            <wp:extent cx="628650" cy="466725"/>
            <wp:effectExtent l="0" t="0" r="0" b="9525"/>
            <wp:wrapSquare wrapText="bothSides"/>
            <wp:docPr id="15" name="Graphic 15" descr="Comment Importa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omment Important with solid fill"/>
                    <pic:cNvPicPr/>
                  </pic:nvPicPr>
                  <pic:blipFill rotWithShape="1">
                    <a:blip r:embed="rId1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rcRect t="10605" b="15152"/>
                    <a:stretch/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500F" w:rsidRPr="00F80B2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Patient-level data </w:t>
      </w:r>
      <w:r w:rsidR="0075500F" w:rsidRPr="00F80B2E">
        <w:rPr>
          <w:rFonts w:ascii="Arial" w:hAnsi="Arial" w:cs="Arial"/>
          <w:i/>
          <w:color w:val="7F7F7F" w:themeColor="text1" w:themeTint="80"/>
          <w:sz w:val="22"/>
          <w:szCs w:val="22"/>
          <w:u w:val="single"/>
        </w:rPr>
        <w:t>cannot</w:t>
      </w:r>
      <w:r w:rsidR="0075500F" w:rsidRPr="00F80B2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be stored </w:t>
      </w:r>
      <w:r w:rsidR="00F359FB" w:rsidRPr="00F80B2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locally </w:t>
      </w:r>
      <w:r w:rsidR="0075500F" w:rsidRPr="00F80B2E">
        <w:rPr>
          <w:rFonts w:ascii="Arial" w:hAnsi="Arial" w:cs="Arial"/>
          <w:i/>
          <w:color w:val="7F7F7F" w:themeColor="text1" w:themeTint="80"/>
          <w:sz w:val="22"/>
          <w:szCs w:val="22"/>
        </w:rPr>
        <w:t>on personal device</w:t>
      </w:r>
      <w:r w:rsidR="00F359FB" w:rsidRPr="00F80B2E">
        <w:rPr>
          <w:rFonts w:ascii="Arial" w:hAnsi="Arial" w:cs="Arial"/>
          <w:i/>
          <w:color w:val="7F7F7F" w:themeColor="text1" w:themeTint="80"/>
          <w:sz w:val="22"/>
          <w:szCs w:val="22"/>
        </w:rPr>
        <w:t>s, or on personal cloud-based servers (e.g., Google Drive)</w:t>
      </w:r>
      <w:r w:rsidR="0075500F" w:rsidRPr="00F80B2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. </w:t>
      </w:r>
      <w:r w:rsidR="00F359FB" w:rsidRPr="00F80B2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Alternatives include encrypted, password-protected USB keys, or institutional servers reviewed by Horizon. If you are unsure, </w:t>
      </w:r>
      <w:hyperlink r:id="rId23" w:history="1">
        <w:r w:rsidR="00F359FB" w:rsidRPr="00F80B2E">
          <w:rPr>
            <w:rStyle w:val="Hyperlink"/>
            <w:rFonts w:ascii="Arial" w:hAnsi="Arial" w:cs="Arial"/>
            <w:i/>
            <w:sz w:val="22"/>
            <w:szCs w:val="22"/>
          </w:rPr>
          <w:t>please contact our office</w:t>
        </w:r>
      </w:hyperlink>
      <w:r w:rsidR="00F359FB" w:rsidRPr="00F80B2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. </w:t>
      </w:r>
    </w:p>
    <w:p w14:paraId="5A4BBE25" w14:textId="77777777" w:rsidR="00F80B2E" w:rsidRDefault="00F80B2E" w:rsidP="000C3B9D">
      <w:pPr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55B7E3E1" w14:textId="77777777" w:rsidR="00B335A6" w:rsidRPr="00B335A6" w:rsidRDefault="00B335A6" w:rsidP="003303C1">
      <w:pPr>
        <w:rPr>
          <w:rFonts w:ascii="Arial" w:hAnsi="Arial" w:cs="Arial"/>
          <w:i/>
          <w:color w:val="7F7F7F" w:themeColor="text1" w:themeTint="80"/>
          <w:sz w:val="22"/>
          <w:szCs w:val="22"/>
          <w:u w:val="single"/>
        </w:rPr>
      </w:pPr>
      <w:bookmarkStart w:id="6" w:name="_Hlk125378019"/>
      <w:r w:rsidRPr="00B335A6">
        <w:rPr>
          <w:rFonts w:ascii="Arial" w:hAnsi="Arial" w:cs="Arial"/>
          <w:i/>
          <w:color w:val="7F7F7F" w:themeColor="text1" w:themeTint="80"/>
          <w:sz w:val="22"/>
          <w:szCs w:val="22"/>
          <w:u w:val="single"/>
        </w:rPr>
        <w:t>Data Quality Procedures</w:t>
      </w:r>
    </w:p>
    <w:p w14:paraId="2F2476AD" w14:textId="44CCB921" w:rsidR="00C009FE" w:rsidRDefault="0002550E" w:rsidP="003303C1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Describe procedures to </w:t>
      </w:r>
      <w:r w:rsidR="0040324B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enhance data quality</w:t>
      </w:r>
      <w:r w:rsidR="00B335A6">
        <w:rPr>
          <w:rFonts w:ascii="Arial" w:hAnsi="Arial" w:cs="Arial"/>
          <w:i/>
          <w:color w:val="7F7F7F" w:themeColor="text1" w:themeTint="80"/>
          <w:sz w:val="22"/>
          <w:szCs w:val="22"/>
        </w:rPr>
        <w:t>, such as:</w:t>
      </w:r>
    </w:p>
    <w:p w14:paraId="58514FED" w14:textId="4C7B1BD4" w:rsidR="000C5FA9" w:rsidRPr="00B335A6" w:rsidRDefault="000C5FA9" w:rsidP="003303C1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4611AB69" w14:textId="26CF025C" w:rsidR="000C5FA9" w:rsidRPr="00B335A6" w:rsidRDefault="000C5FA9" w:rsidP="00E6266E">
      <w:pPr>
        <w:pStyle w:val="CommentText"/>
        <w:numPr>
          <w:ilvl w:val="1"/>
          <w:numId w:val="15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</w:pPr>
      <w:r w:rsidRPr="00B335A6"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  <w:t>Matching participants for certain features (age, sex, etc.)</w:t>
      </w:r>
      <w:r w:rsidR="00B335A6" w:rsidRPr="00B335A6"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  <w:br/>
      </w:r>
    </w:p>
    <w:p w14:paraId="2EE9C76B" w14:textId="6E9A41FC" w:rsidR="000C5FA9" w:rsidRPr="00B335A6" w:rsidRDefault="000C5FA9" w:rsidP="00E6266E">
      <w:pPr>
        <w:pStyle w:val="CommentText"/>
        <w:numPr>
          <w:ilvl w:val="1"/>
          <w:numId w:val="15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</w:pPr>
      <w:r w:rsidRPr="00B335A6"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  <w:t xml:space="preserve">Random assignment to conditions </w:t>
      </w:r>
      <w:r w:rsidR="00B335A6" w:rsidRPr="00B335A6"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  <w:br/>
      </w:r>
    </w:p>
    <w:p w14:paraId="4ABA8952" w14:textId="77777777" w:rsidR="000C5FA9" w:rsidRPr="00B335A6" w:rsidRDefault="000C5FA9" w:rsidP="00E6266E">
      <w:pPr>
        <w:pStyle w:val="ListParagraph"/>
        <w:numPr>
          <w:ilvl w:val="1"/>
          <w:numId w:val="15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B335A6">
        <w:rPr>
          <w:rFonts w:ascii="Arial" w:hAnsi="Arial" w:cs="Arial"/>
          <w:i/>
          <w:color w:val="7F7F7F" w:themeColor="text1" w:themeTint="80"/>
          <w:sz w:val="22"/>
          <w:szCs w:val="22"/>
        </w:rPr>
        <w:t>Use of multiple observations</w:t>
      </w:r>
    </w:p>
    <w:p w14:paraId="732C6B50" w14:textId="77777777" w:rsidR="000C5FA9" w:rsidRPr="00B335A6" w:rsidRDefault="000C5FA9" w:rsidP="00AB494C">
      <w:p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02E6374E" w14:textId="568BFCC7" w:rsidR="000C5FA9" w:rsidRPr="00B335A6" w:rsidRDefault="000C5FA9" w:rsidP="00E6266E">
      <w:pPr>
        <w:pStyle w:val="ListParagraph"/>
        <w:numPr>
          <w:ilvl w:val="1"/>
          <w:numId w:val="15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B335A6">
        <w:rPr>
          <w:rFonts w:ascii="Arial" w:hAnsi="Arial" w:cs="Arial"/>
          <w:i/>
          <w:color w:val="7F7F7F" w:themeColor="text1" w:themeTint="80"/>
          <w:sz w:val="22"/>
          <w:szCs w:val="22"/>
        </w:rPr>
        <w:t>Data screening / cleaning / basic check of model assumptions</w:t>
      </w:r>
      <w:r w:rsidRPr="00B335A6">
        <w:rPr>
          <w:rFonts w:ascii="Arial" w:hAnsi="Arial" w:cs="Arial"/>
          <w:i/>
          <w:color w:val="7F7F7F" w:themeColor="text1" w:themeTint="80"/>
          <w:sz w:val="22"/>
          <w:szCs w:val="22"/>
        </w:rPr>
        <w:br/>
      </w:r>
    </w:p>
    <w:p w14:paraId="43A2218C" w14:textId="3DEDD79E" w:rsidR="000C5FA9" w:rsidRPr="00B335A6" w:rsidRDefault="000C5FA9" w:rsidP="00E6266E">
      <w:pPr>
        <w:pStyle w:val="CommentText"/>
        <w:numPr>
          <w:ilvl w:val="1"/>
          <w:numId w:val="15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</w:pPr>
      <w:r w:rsidRPr="00B335A6"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  <w:t>Procedures to minimize and address missing data</w:t>
      </w:r>
      <w:r w:rsidRPr="00B335A6"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  <w:br/>
      </w:r>
    </w:p>
    <w:p w14:paraId="423FA074" w14:textId="336C3E15" w:rsidR="00B335A6" w:rsidRPr="00B335A6" w:rsidRDefault="000C5FA9" w:rsidP="00E6266E">
      <w:pPr>
        <w:pStyle w:val="CommentText"/>
        <w:numPr>
          <w:ilvl w:val="1"/>
          <w:numId w:val="15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</w:pPr>
      <w:r w:rsidRPr="00B335A6">
        <w:rPr>
          <w:rFonts w:ascii="Arial" w:hAnsi="Arial" w:cs="Arial"/>
          <w:i/>
          <w:color w:val="7F7F7F" w:themeColor="text1" w:themeTint="80"/>
          <w:sz w:val="22"/>
          <w:szCs w:val="22"/>
        </w:rPr>
        <w:t>Data reliability checks</w:t>
      </w:r>
    </w:p>
    <w:p w14:paraId="5A967B34" w14:textId="77777777" w:rsidR="00B335A6" w:rsidRPr="00B335A6" w:rsidRDefault="00B335A6" w:rsidP="00AB494C">
      <w:pPr>
        <w:pStyle w:val="CommentText"/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</w:pPr>
    </w:p>
    <w:p w14:paraId="2C0FB4DE" w14:textId="5A014FFB" w:rsidR="00B335A6" w:rsidRPr="00B335A6" w:rsidRDefault="000C3B9D" w:rsidP="00E6266E">
      <w:pPr>
        <w:pStyle w:val="CommentText"/>
        <w:numPr>
          <w:ilvl w:val="1"/>
          <w:numId w:val="15"/>
        </w:numPr>
        <w:ind w:left="1134" w:hanging="567"/>
        <w:rPr>
          <w:rFonts w:ascii="Arial" w:hAnsi="Arial" w:cs="Arial"/>
          <w:iCs/>
          <w:color w:val="7F7F7F" w:themeColor="text1" w:themeTint="80"/>
          <w:sz w:val="22"/>
          <w:szCs w:val="22"/>
          <w:lang w:val="en-US"/>
        </w:rPr>
      </w:pPr>
      <w:r w:rsidRPr="00B335A6">
        <w:rPr>
          <w:rFonts w:ascii="Arial" w:hAnsi="Arial" w:cs="Arial"/>
          <w:i/>
          <w:color w:val="7F7F7F" w:themeColor="text1" w:themeTint="80"/>
          <w:sz w:val="22"/>
          <w:szCs w:val="22"/>
        </w:rPr>
        <w:t>T</w:t>
      </w:r>
      <w:r w:rsidR="0040324B" w:rsidRPr="00B335A6">
        <w:rPr>
          <w:rFonts w:ascii="Arial" w:hAnsi="Arial" w:cs="Arial"/>
          <w:i/>
          <w:color w:val="7F7F7F" w:themeColor="text1" w:themeTint="80"/>
          <w:sz w:val="22"/>
          <w:szCs w:val="22"/>
        </w:rPr>
        <w:t>raining</w:t>
      </w:r>
      <w:r w:rsidRPr="00B335A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for research assistants</w:t>
      </w:r>
    </w:p>
    <w:p w14:paraId="7F664511" w14:textId="77777777" w:rsidR="00B335A6" w:rsidRPr="00B335A6" w:rsidRDefault="00B335A6" w:rsidP="00AB494C">
      <w:pPr>
        <w:pStyle w:val="CommentText"/>
        <w:ind w:left="1134" w:hanging="567"/>
        <w:rPr>
          <w:rFonts w:ascii="Arial" w:hAnsi="Arial" w:cs="Arial"/>
          <w:iCs/>
          <w:color w:val="7F7F7F" w:themeColor="text1" w:themeTint="80"/>
          <w:sz w:val="22"/>
          <w:szCs w:val="22"/>
          <w:lang w:val="en-US"/>
        </w:rPr>
      </w:pPr>
    </w:p>
    <w:p w14:paraId="1C2F5A19" w14:textId="6EA43199" w:rsidR="000C3B9D" w:rsidRPr="00B335A6" w:rsidRDefault="000C3B9D" w:rsidP="00E6266E">
      <w:pPr>
        <w:pStyle w:val="CommentText"/>
        <w:numPr>
          <w:ilvl w:val="1"/>
          <w:numId w:val="15"/>
        </w:numPr>
        <w:ind w:left="1134" w:hanging="567"/>
        <w:rPr>
          <w:rFonts w:ascii="Arial" w:hAnsi="Arial" w:cs="Arial"/>
          <w:iCs/>
          <w:color w:val="7F7F7F" w:themeColor="text1" w:themeTint="80"/>
          <w:sz w:val="22"/>
          <w:szCs w:val="22"/>
          <w:lang w:val="en-US"/>
        </w:rPr>
      </w:pPr>
      <w:r w:rsidRPr="00B335A6">
        <w:rPr>
          <w:rFonts w:ascii="Arial" w:hAnsi="Arial" w:cs="Arial"/>
          <w:i/>
          <w:color w:val="7F7F7F" w:themeColor="text1" w:themeTint="80"/>
          <w:sz w:val="22"/>
          <w:szCs w:val="22"/>
        </w:rPr>
        <w:t>R</w:t>
      </w:r>
      <w:r w:rsidR="0054384E" w:rsidRPr="00B335A6">
        <w:rPr>
          <w:rFonts w:ascii="Arial" w:hAnsi="Arial" w:cs="Arial"/>
          <w:i/>
          <w:color w:val="7F7F7F" w:themeColor="text1" w:themeTint="80"/>
          <w:sz w:val="22"/>
          <w:szCs w:val="22"/>
        </w:rPr>
        <w:t>eliability of the observers/coders (e.g., inter-rater reliability)</w:t>
      </w:r>
      <w:r w:rsidRPr="00B335A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and established criteria for successful reliability (e.g., intraclass correlation coefficients, Kappa statistic)</w:t>
      </w:r>
    </w:p>
    <w:bookmarkEnd w:id="6"/>
    <w:p w14:paraId="570326CA" w14:textId="5928CA49" w:rsidR="002E68CE" w:rsidRDefault="002E68CE" w:rsidP="008834CE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0CE53D25" w14:textId="5F9E8542" w:rsidR="008834CE" w:rsidRPr="008834CE" w:rsidRDefault="008834CE" w:rsidP="008834CE">
      <w:pPr>
        <w:rPr>
          <w:rFonts w:ascii="Arial" w:hAnsi="Arial" w:cs="Arial"/>
          <w:iCs/>
          <w:color w:val="000000" w:themeColor="text1"/>
          <w:sz w:val="22"/>
          <w:szCs w:val="22"/>
          <w:u w:val="single"/>
        </w:rPr>
      </w:pPr>
      <w:r w:rsidRPr="008834CE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Proposed Data Analysis</w:t>
      </w:r>
    </w:p>
    <w:p w14:paraId="669FEE76" w14:textId="037ED569" w:rsidR="0008202E" w:rsidRDefault="008834CE" w:rsidP="0008202E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08202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Statistical analysis plans are among the most important elements of a research protocol. </w:t>
      </w:r>
      <w:r w:rsidR="0008202E" w:rsidRPr="0008202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Describe the proposed data analyses and their importance in understanding how the research question and the data/measures are linked. </w:t>
      </w:r>
    </w:p>
    <w:p w14:paraId="33CDCC0D" w14:textId="55CC03DC" w:rsidR="0008202E" w:rsidRDefault="0008202E" w:rsidP="0008202E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13F4DD05" w14:textId="77777777" w:rsidR="00846226" w:rsidRPr="0008202E" w:rsidRDefault="00846226" w:rsidP="00846226">
      <w:pPr>
        <w:ind w:left="1134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41277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drawing>
          <wp:anchor distT="0" distB="0" distL="114300" distR="114300" simplePos="0" relativeHeight="251718144" behindDoc="0" locked="0" layoutInCell="1" allowOverlap="1" wp14:anchorId="77E603D3" wp14:editId="4E2D9D94">
            <wp:simplePos x="0" y="0"/>
            <wp:positionH relativeFrom="margin">
              <wp:align>left</wp:align>
            </wp:positionH>
            <wp:positionV relativeFrom="paragraph">
              <wp:posOffset>6858</wp:posOffset>
            </wp:positionV>
            <wp:extent cx="628650" cy="466725"/>
            <wp:effectExtent l="0" t="0" r="0" b="9525"/>
            <wp:wrapSquare wrapText="bothSides"/>
            <wp:docPr id="16" name="Graphic 16" descr="Comment Importa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omment Important with solid fill"/>
                    <pic:cNvPicPr/>
                  </pic:nvPicPr>
                  <pic:blipFill rotWithShape="1">
                    <a:blip r:embed="rId1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rcRect t="10605" b="15152"/>
                    <a:stretch/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834CE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 xml:space="preserve">It is of upmost importance that an analysis plan be specified in </w:t>
      </w:r>
      <w:r w:rsidRPr="008834CE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  <w:u w:val="single"/>
        </w:rPr>
        <w:t>complete detail before</w:t>
      </w:r>
      <w:r w:rsidRPr="008834CE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 xml:space="preserve"> collecting or analyzing any data. </w:t>
      </w:r>
      <w:r w:rsidRPr="0008202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This avoids the ever-growing problems of p-hacking (conscious or non-conscious changing of analysis and/or methods to produce idea results, cherry-picking only significant results) or </w:t>
      </w:r>
      <w:proofErr w:type="spellStart"/>
      <w:r w:rsidRPr="0008202E">
        <w:rPr>
          <w:rFonts w:ascii="Arial" w:hAnsi="Arial" w:cs="Arial"/>
          <w:i/>
          <w:color w:val="7F7F7F" w:themeColor="text1" w:themeTint="80"/>
          <w:sz w:val="22"/>
          <w:szCs w:val="22"/>
        </w:rPr>
        <w:t>HARKing</w:t>
      </w:r>
      <w:proofErr w:type="spellEnd"/>
      <w:r w:rsidRPr="0008202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(“hypothesizing after the results are known”, aka, peeking) in research. </w:t>
      </w:r>
    </w:p>
    <w:p w14:paraId="33CFB5C6" w14:textId="77777777" w:rsidR="00846226" w:rsidRDefault="00846226" w:rsidP="00846226">
      <w:pPr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</w:pPr>
    </w:p>
    <w:p w14:paraId="427D462B" w14:textId="77777777" w:rsidR="00846226" w:rsidRDefault="00846226" w:rsidP="00846226">
      <w:pPr>
        <w:ind w:left="1134"/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</w:pPr>
      <w:r w:rsidRPr="008834CE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 xml:space="preserve">Even in the case of exploratory research, the details of an analysis plan should be provided. </w:t>
      </w:r>
    </w:p>
    <w:p w14:paraId="5AF9C646" w14:textId="77777777" w:rsidR="00846226" w:rsidRDefault="00846226" w:rsidP="00846226">
      <w:pPr>
        <w:ind w:left="1440"/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</w:pPr>
    </w:p>
    <w:p w14:paraId="3B383F6D" w14:textId="77777777" w:rsidR="00846226" w:rsidRPr="0008202E" w:rsidRDefault="00846226" w:rsidP="00846226">
      <w:pPr>
        <w:ind w:left="1134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08202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One way to protect against p-hacking, </w:t>
      </w:r>
      <w:proofErr w:type="spellStart"/>
      <w:r w:rsidRPr="0008202E">
        <w:rPr>
          <w:rFonts w:ascii="Arial" w:hAnsi="Arial" w:cs="Arial"/>
          <w:i/>
          <w:color w:val="7F7F7F" w:themeColor="text1" w:themeTint="80"/>
          <w:sz w:val="22"/>
          <w:szCs w:val="22"/>
        </w:rPr>
        <w:t>HARKing</w:t>
      </w:r>
      <w:proofErr w:type="spellEnd"/>
      <w:r w:rsidRPr="0008202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, and related problems, is to specify your analytic plan beforehand in detail and to not deviate from it. In some cases, deviations from an approved analysis plan are unavoidable; for example, if the obtained sample is smaller than anticipated or if large amounts of missing data occur. </w:t>
      </w:r>
      <w:r w:rsidRPr="0008202E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>Revised analysis plans should be treated with extreme caution, discussed with the research team and if possible, reviewed by an independent person or committee</w:t>
      </w:r>
      <w:r w:rsidRPr="0008202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. </w:t>
      </w:r>
    </w:p>
    <w:p w14:paraId="3CA4A904" w14:textId="77777777" w:rsidR="00846226" w:rsidRDefault="00846226" w:rsidP="0008202E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62D1CAC8" w14:textId="77777777" w:rsidR="0008202E" w:rsidRDefault="0008202E" w:rsidP="0008202E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Assume your reader has knowledge of common statistical method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s</w:t>
      </w: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(e.g., t-tests, correlations, ANOVA models, regression models, chi-square). Uncommon methods may require some citations supporting their relevance, appropriateness, and robustness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.</w:t>
      </w:r>
    </w:p>
    <w:p w14:paraId="04493716" w14:textId="77777777" w:rsidR="0008202E" w:rsidRDefault="0008202E" w:rsidP="0008202E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41D72AD3" w14:textId="72AD5EB3" w:rsidR="00846226" w:rsidRPr="00846226" w:rsidRDefault="0008202E" w:rsidP="00846226">
      <w:pPr>
        <w:rPr>
          <w:i/>
          <w:color w:val="7F7F7F" w:themeColor="text1" w:themeTint="80"/>
        </w:rPr>
      </w:pPr>
      <w:r w:rsidRPr="0008202E">
        <w:rPr>
          <w:rFonts w:ascii="Arial" w:hAnsi="Arial" w:cs="Arial"/>
          <w:i/>
          <w:color w:val="7F7F7F" w:themeColor="text1" w:themeTint="80"/>
          <w:sz w:val="22"/>
          <w:szCs w:val="22"/>
        </w:rPr>
        <w:t>Include primary and secondary analyses and describe which were pre-specified or exploratory.</w:t>
      </w:r>
      <w:r w:rsidR="00846226">
        <w:rPr>
          <w:i/>
          <w:color w:val="7F7F7F" w:themeColor="text1" w:themeTint="80"/>
        </w:rPr>
        <w:t xml:space="preserve"> </w:t>
      </w:r>
      <w:r w:rsidR="00846226"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>Will any baseline, demographic, or clinical descriptive statistics be provided?</w:t>
      </w:r>
    </w:p>
    <w:p w14:paraId="749C2692" w14:textId="77777777" w:rsidR="00846226" w:rsidRDefault="00846226" w:rsidP="00846226">
      <w:pPr>
        <w:pStyle w:val="CommentText"/>
        <w:ind w:left="720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6753DAF9" w14:textId="2EB86F8C" w:rsidR="00846226" w:rsidRDefault="00846226" w:rsidP="00E6266E">
      <w:pPr>
        <w:pStyle w:val="CommentText"/>
        <w:numPr>
          <w:ilvl w:val="0"/>
          <w:numId w:val="22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 xml:space="preserve">Screening: </w:t>
      </w: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Indicate how data will be screen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ed</w:t>
      </w: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for inaccuracies and statistical model assumptions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.</w:t>
      </w:r>
    </w:p>
    <w:p w14:paraId="7C4B5723" w14:textId="77777777" w:rsidR="00846226" w:rsidRPr="00846226" w:rsidRDefault="00846226" w:rsidP="00AB494C">
      <w:pPr>
        <w:pStyle w:val="CommentText"/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338EF7FA" w14:textId="51B6A7E5" w:rsidR="00846226" w:rsidRDefault="0008202E" w:rsidP="00E6266E">
      <w:pPr>
        <w:pStyle w:val="CommentText"/>
        <w:numPr>
          <w:ilvl w:val="0"/>
          <w:numId w:val="21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08202E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>Variable Selection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: </w:t>
      </w:r>
      <w:r w:rsidRPr="002B7851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Using theory and past research is the gold standard for guiding variable selection. </w:t>
      </w:r>
      <w:r w:rsidR="00846226">
        <w:rPr>
          <w:rFonts w:ascii="Arial" w:hAnsi="Arial" w:cs="Arial"/>
          <w:i/>
          <w:color w:val="7F7F7F" w:themeColor="text1" w:themeTint="80"/>
          <w:sz w:val="22"/>
          <w:szCs w:val="22"/>
        </w:rPr>
        <w:br/>
      </w:r>
    </w:p>
    <w:p w14:paraId="66B54216" w14:textId="5AA6D709" w:rsidR="00846226" w:rsidRDefault="0008202E" w:rsidP="00E6266E">
      <w:pPr>
        <w:pStyle w:val="CommentText"/>
        <w:numPr>
          <w:ilvl w:val="1"/>
          <w:numId w:val="21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2B7851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If alternate variable selection procedures are needed (e.g., screening variables, variables that meet certain criteria or thresholds) investigators should describe an a priori plan for selecting variables, covariates, order of entry. </w:t>
      </w:r>
      <w:r w:rsidR="00846226">
        <w:rPr>
          <w:rFonts w:ascii="Arial" w:hAnsi="Arial" w:cs="Arial"/>
          <w:i/>
          <w:color w:val="7F7F7F" w:themeColor="text1" w:themeTint="80"/>
          <w:sz w:val="22"/>
          <w:szCs w:val="22"/>
        </w:rPr>
        <w:br/>
      </w:r>
    </w:p>
    <w:p w14:paraId="23A0E152" w14:textId="371EC791" w:rsidR="0008202E" w:rsidRPr="0008202E" w:rsidRDefault="0008202E" w:rsidP="00E6266E">
      <w:pPr>
        <w:pStyle w:val="CommentText"/>
        <w:numPr>
          <w:ilvl w:val="1"/>
          <w:numId w:val="21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08202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Whenever possible, </w:t>
      </w:r>
      <w:r w:rsidRPr="0008202E">
        <w:rPr>
          <w:rFonts w:ascii="Arial" w:hAnsi="Arial" w:cs="Arial"/>
          <w:i/>
          <w:color w:val="7F7F7F" w:themeColor="text1" w:themeTint="80"/>
          <w:sz w:val="22"/>
          <w:szCs w:val="22"/>
          <w:u w:val="single"/>
        </w:rPr>
        <w:t>stepwise approaches to variable selection should be avoided</w:t>
      </w:r>
      <w:r w:rsidRPr="0008202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due to several problems with these approaches which are nicely summed up </w:t>
      </w:r>
      <w:hyperlink r:id="rId24" w:history="1">
        <w:r w:rsidRPr="003D17A6">
          <w:rPr>
            <w:rStyle w:val="Hyperlink"/>
            <w:rFonts w:ascii="Arial" w:hAnsi="Arial" w:cs="Arial"/>
            <w:i/>
            <w:sz w:val="22"/>
            <w:szCs w:val="22"/>
          </w:rPr>
          <w:t>here</w:t>
        </w:r>
      </w:hyperlink>
      <w:r w:rsidRPr="0008202E">
        <w:rPr>
          <w:rFonts w:ascii="Arial" w:hAnsi="Arial" w:cs="Arial"/>
          <w:i/>
          <w:color w:val="7F7F7F" w:themeColor="text1" w:themeTint="80"/>
          <w:sz w:val="22"/>
          <w:szCs w:val="22"/>
        </w:rPr>
        <w:t>.</w:t>
      </w:r>
    </w:p>
    <w:p w14:paraId="420C6A56" w14:textId="6DF0D1DD" w:rsidR="0008202E" w:rsidRPr="004D0A8E" w:rsidRDefault="0008202E" w:rsidP="0008202E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5470FC94" w14:textId="77777777" w:rsidR="00846226" w:rsidRPr="00846226" w:rsidRDefault="00846226" w:rsidP="00E6266E">
      <w:pPr>
        <w:pStyle w:val="CommentText"/>
        <w:numPr>
          <w:ilvl w:val="0"/>
          <w:numId w:val="21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846226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>Modelling:</w:t>
      </w:r>
      <w:r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 xml:space="preserve"> </w:t>
      </w:r>
      <w:r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>Each statistical model should include a complete description of what variable will be predictor vs outcome variable, between-subjects and within-subject factors and levels in the case of ANOVA models, and so on.</w:t>
      </w:r>
    </w:p>
    <w:p w14:paraId="704C8161" w14:textId="77777777" w:rsidR="0008202E" w:rsidRPr="0008202E" w:rsidRDefault="0008202E" w:rsidP="00AB494C">
      <w:p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7882BCCB" w14:textId="7144C5E0" w:rsidR="00846226" w:rsidRPr="00846226" w:rsidRDefault="00846226" w:rsidP="00E6266E">
      <w:pPr>
        <w:pStyle w:val="ListParagraph"/>
        <w:numPr>
          <w:ilvl w:val="0"/>
          <w:numId w:val="21"/>
        </w:numPr>
        <w:ind w:left="1134" w:hanging="567"/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</w:pPr>
      <w:r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>State your alpha level (i.e., p = .05), and state whether confidence intervals (e.g., 95% or 99% confidence interval) or measures of effect size (e.g., Cohen’s d, odds ratios) will be reported.</w:t>
      </w:r>
    </w:p>
    <w:p w14:paraId="4A91B22E" w14:textId="77777777" w:rsidR="00846226" w:rsidRPr="00846226" w:rsidRDefault="00846226" w:rsidP="00846226">
      <w:pPr>
        <w:pStyle w:val="ListParagrap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1A513FE7" w14:textId="06186077" w:rsidR="00846226" w:rsidRPr="00846226" w:rsidRDefault="003D17A6" w:rsidP="003D17A6">
      <w:pPr>
        <w:numPr>
          <w:ilvl w:val="0"/>
          <w:numId w:val="21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  <w:t>A</w:t>
      </w:r>
      <w:r w:rsidR="00846226" w:rsidRPr="00846226"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  <w:t xml:space="preserve">lpha modifications </w:t>
      </w:r>
      <w:r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  <w:t xml:space="preserve">(e.g., </w:t>
      </w:r>
      <w:r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>Bonferroni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, </w:t>
      </w:r>
      <w:proofErr w:type="spellStart"/>
      <w:r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>Benjamini</w:t>
      </w:r>
      <w:proofErr w:type="spellEnd"/>
      <w:r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>-Hochberg</w:t>
      </w:r>
      <w:r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  <w:t xml:space="preserve">) are strongly recommended </w:t>
      </w:r>
      <w:r w:rsidR="00846226" w:rsidRPr="00846226"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  <w:t>to avoid Type I error / false positive results in the case of excessive multiple comparisons</w:t>
      </w:r>
      <w:r w:rsidR="00846226"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  <w:t>.</w:t>
      </w:r>
      <w:r w:rsidR="00846226" w:rsidRPr="00846226"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  <w:t xml:space="preserve"> </w:t>
      </w:r>
    </w:p>
    <w:p w14:paraId="73D2C2F2" w14:textId="70BA0096" w:rsidR="0008202E" w:rsidRDefault="0008202E" w:rsidP="00C009FE">
      <w:pPr>
        <w:ind w:left="1134"/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</w:pPr>
    </w:p>
    <w:p w14:paraId="0D790447" w14:textId="28FE38B6" w:rsidR="00846226" w:rsidRPr="00846226" w:rsidRDefault="00846226" w:rsidP="00E6266E">
      <w:pPr>
        <w:pStyle w:val="ListParagraph"/>
        <w:numPr>
          <w:ilvl w:val="0"/>
          <w:numId w:val="23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846226"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t>Underpowered Studies.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  <w:r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If the study is inadequately powered, indicate any design elements or efforts to mitigate the lack of power and/or the potential effect on conclusions and interpretations. </w:t>
      </w:r>
    </w:p>
    <w:p w14:paraId="76A5C319" w14:textId="77777777" w:rsidR="00846226" w:rsidRDefault="00846226" w:rsidP="00846226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503A95D6" w14:textId="76681EFA" w:rsidR="00846226" w:rsidRDefault="00846226" w:rsidP="00E6266E">
      <w:pPr>
        <w:pStyle w:val="ListParagraph"/>
        <w:numPr>
          <w:ilvl w:val="1"/>
          <w:numId w:val="23"/>
        </w:numPr>
        <w:ind w:left="1701" w:hanging="567"/>
      </w:pPr>
      <w:r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Studies that are known to be underpowered should have an explicit disclaimer that the study is not adequately powered and to interpret results and conclusions with caution. </w:t>
      </w:r>
      <w:r w:rsidRPr="002B7851">
        <w:t xml:space="preserve"> </w:t>
      </w:r>
    </w:p>
    <w:p w14:paraId="53E4E72F" w14:textId="23B68181" w:rsidR="00E45FDC" w:rsidRDefault="00E45FDC" w:rsidP="008834CE">
      <w:pPr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</w:pPr>
    </w:p>
    <w:p w14:paraId="4299910C" w14:textId="77777777" w:rsidR="00331714" w:rsidRPr="00DB6BEA" w:rsidRDefault="00331714" w:rsidP="00331714">
      <w:pPr>
        <w:rPr>
          <w:rFonts w:ascii="Arial" w:hAnsi="Arial" w:cs="Arial"/>
          <w:i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lastRenderedPageBreak/>
        <w:t xml:space="preserve">Sample Size and </w:t>
      </w:r>
      <w:r w:rsidRPr="00DB6BEA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Power Analysis</w:t>
      </w:r>
    </w:p>
    <w:p w14:paraId="44BEB27A" w14:textId="3682B139" w:rsidR="00846226" w:rsidRDefault="00331714" w:rsidP="00846226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Report the intended sample size and how this sample size was determined a priori (i.e., using a power analysis before you begin the study). </w:t>
      </w:r>
    </w:p>
    <w:p w14:paraId="4ED5B85D" w14:textId="780EADC2" w:rsidR="005308E0" w:rsidRDefault="005308E0" w:rsidP="00846226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662CF3D8" w14:textId="6AF304F2" w:rsidR="005308E0" w:rsidRDefault="005308E0" w:rsidP="00846226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A</w:t>
      </w:r>
      <w:r w:rsidRPr="005308E0">
        <w:rPr>
          <w:rFonts w:ascii="Arial" w:hAnsi="Arial" w:cs="Arial"/>
          <w:i/>
          <w:color w:val="7F7F7F" w:themeColor="text1" w:themeTint="80"/>
          <w:sz w:val="22"/>
          <w:szCs w:val="22"/>
        </w:rPr>
        <w:t>lthough pilot studies and descriptive studies do not necessarily require power analyses, there should be some consideration or underlying rationale for the chosen sample size.</w:t>
      </w:r>
    </w:p>
    <w:p w14:paraId="24478171" w14:textId="77777777" w:rsidR="00846226" w:rsidRDefault="00846226" w:rsidP="00846226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2767ECC4" w14:textId="13795FB9" w:rsidR="00846226" w:rsidRPr="00846226" w:rsidRDefault="00846226" w:rsidP="00846226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If a power analysis is performed, include all input parameters so that it can be evaluated in its entirety and replicated. You can use calculators to help, such as </w:t>
      </w:r>
      <w:hyperlink r:id="rId25" w:history="1">
        <w:r w:rsidR="003D17A6">
          <w:rPr>
            <w:rStyle w:val="Hyperlink"/>
            <w:rFonts w:ascii="Arial" w:hAnsi="Arial" w:cs="Arial"/>
            <w:i/>
            <w:sz w:val="22"/>
            <w:szCs w:val="22"/>
          </w:rPr>
          <w:t>G*P</w:t>
        </w:r>
        <w:r w:rsidRPr="00846226">
          <w:rPr>
            <w:rStyle w:val="Hyperlink"/>
            <w:rFonts w:ascii="Arial" w:hAnsi="Arial" w:cs="Arial"/>
            <w:i/>
            <w:sz w:val="22"/>
            <w:szCs w:val="22"/>
          </w:rPr>
          <w:t>ower</w:t>
        </w:r>
      </w:hyperlink>
      <w:r>
        <w:rPr>
          <w:rStyle w:val="Hyperlink"/>
          <w:rFonts w:ascii="Arial" w:hAnsi="Arial" w:cs="Arial"/>
          <w:i/>
          <w:sz w:val="22"/>
          <w:szCs w:val="22"/>
        </w:rPr>
        <w:t>.</w:t>
      </w:r>
    </w:p>
    <w:p w14:paraId="728E6FED" w14:textId="58F2F1AB" w:rsidR="00846226" w:rsidRDefault="00846226" w:rsidP="00331714">
      <w:pPr>
        <w:rPr>
          <w:rFonts w:ascii="Arial" w:hAnsi="Arial" w:cs="Arial"/>
          <w:i/>
          <w:color w:val="7F7F7F" w:themeColor="text1" w:themeTint="80"/>
          <w:sz w:val="22"/>
          <w:szCs w:val="22"/>
          <w:highlight w:val="yellow"/>
        </w:rPr>
      </w:pPr>
    </w:p>
    <w:p w14:paraId="2E672923" w14:textId="46A1F3BD" w:rsidR="00846226" w:rsidRPr="00846226" w:rsidRDefault="00331714" w:rsidP="00E6266E">
      <w:pPr>
        <w:pStyle w:val="ListParagraph"/>
        <w:numPr>
          <w:ilvl w:val="0"/>
          <w:numId w:val="23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>If the study has different conditions or groups for comparison, report the intended sub-sample sizes.</w:t>
      </w:r>
      <w:r w:rsidR="00846226"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br/>
      </w:r>
    </w:p>
    <w:p w14:paraId="0CE4CB97" w14:textId="32F8006A" w:rsidR="00846226" w:rsidRPr="00846226" w:rsidRDefault="002B7851" w:rsidP="00E6266E">
      <w:pPr>
        <w:pStyle w:val="ListParagraph"/>
        <w:numPr>
          <w:ilvl w:val="0"/>
          <w:numId w:val="23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>If you have several types of analyses, provide details for all power analyses, then summarise a final required sample based on the one that needs the largest number of participants</w:t>
      </w:r>
      <w:r w:rsidR="00846226"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>.</w:t>
      </w:r>
      <w:r w:rsidR="00846226"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br/>
      </w:r>
    </w:p>
    <w:p w14:paraId="439614BC" w14:textId="77777777" w:rsidR="00846226" w:rsidRPr="00846226" w:rsidRDefault="00331714" w:rsidP="00E6266E">
      <w:pPr>
        <w:pStyle w:val="ListParagraph"/>
        <w:numPr>
          <w:ilvl w:val="0"/>
          <w:numId w:val="3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>Cite the source/rationale for the effect sizes you have chosen to calculate your power and sample size.</w:t>
      </w:r>
    </w:p>
    <w:p w14:paraId="5BBE7822" w14:textId="77777777" w:rsidR="00846226" w:rsidRPr="00846226" w:rsidRDefault="00846226" w:rsidP="00AB494C">
      <w:pPr>
        <w:pStyle w:val="ListParagraph"/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35521D93" w14:textId="703969C1" w:rsidR="00913B25" w:rsidRPr="00913B25" w:rsidRDefault="00913B25" w:rsidP="00E6266E">
      <w:pPr>
        <w:pStyle w:val="ListParagraph"/>
        <w:numPr>
          <w:ilvl w:val="0"/>
          <w:numId w:val="3"/>
        </w:numPr>
        <w:ind w:left="1134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I</w:t>
      </w:r>
      <w:r w:rsidR="002B7851"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>f the power analysis suggests a sample that is larger than what can be obtained (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i.e., </w:t>
      </w:r>
      <w:r w:rsidR="002B7851"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underpowered analyses), what is 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your</w:t>
      </w:r>
      <w:r w:rsidR="002B7851"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plan to mitigate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this? </w:t>
      </w:r>
      <w:r w:rsidRPr="00913B25">
        <w:rPr>
          <w:rFonts w:ascii="Arial" w:hAnsi="Arial" w:cs="Arial"/>
          <w:i/>
          <w:color w:val="7F7F7F" w:themeColor="text1" w:themeTint="80"/>
          <w:sz w:val="22"/>
          <w:szCs w:val="22"/>
        </w:rPr>
        <w:t>For example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:</w:t>
      </w:r>
      <w:r w:rsidR="005308E0">
        <w:rPr>
          <w:rFonts w:ascii="Arial" w:hAnsi="Arial" w:cs="Arial"/>
          <w:i/>
          <w:color w:val="7F7F7F" w:themeColor="text1" w:themeTint="80"/>
          <w:sz w:val="22"/>
          <w:szCs w:val="22"/>
        </w:rPr>
        <w:br/>
      </w:r>
    </w:p>
    <w:p w14:paraId="38C69CA3" w14:textId="3673E6C4" w:rsidR="00913B25" w:rsidRDefault="00913B25" w:rsidP="00E6266E">
      <w:pPr>
        <w:pStyle w:val="ListParagraph"/>
        <w:numPr>
          <w:ilvl w:val="1"/>
          <w:numId w:val="3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Will you modify the study design (e.g., go from an i</w:t>
      </w:r>
      <w:r w:rsidR="002B7851"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>nferential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study</w:t>
      </w:r>
      <w:r w:rsidR="002B7851"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  <w:r w:rsidR="002B7851"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sym w:font="Wingdings" w:char="F0E0"/>
      </w:r>
      <w:r w:rsidR="002B7851"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descriptive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study</w:t>
      </w:r>
      <w:r w:rsidR="002B7851"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>)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? </w:t>
      </w:r>
    </w:p>
    <w:p w14:paraId="1768C6F8" w14:textId="77777777" w:rsidR="00913B25" w:rsidRDefault="00913B25" w:rsidP="00913B25">
      <w:pPr>
        <w:pStyle w:val="ListParagraph"/>
        <w:ind w:left="1701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479C0B48" w14:textId="77777777" w:rsidR="00913B25" w:rsidRDefault="00913B25" w:rsidP="00E6266E">
      <w:pPr>
        <w:pStyle w:val="ListParagraph"/>
        <w:numPr>
          <w:ilvl w:val="1"/>
          <w:numId w:val="3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Will you simplify the proposed </w:t>
      </w:r>
      <w:r w:rsidR="002B7851"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>analytic models (i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.</w:t>
      </w:r>
      <w:r w:rsidR="002B7851"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>e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.</w:t>
      </w:r>
      <w:r w:rsidR="002B7851"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>, less variables, fewer timepoints)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?</w:t>
      </w:r>
    </w:p>
    <w:p w14:paraId="4869A82A" w14:textId="77777777" w:rsidR="00913B25" w:rsidRPr="00913B25" w:rsidRDefault="00913B25" w:rsidP="00913B25">
      <w:pPr>
        <w:pStyle w:val="ListParagrap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6AF0EE08" w14:textId="77777777" w:rsidR="00913B25" w:rsidRDefault="00913B25" w:rsidP="00E6266E">
      <w:pPr>
        <w:pStyle w:val="ListParagraph"/>
        <w:numPr>
          <w:ilvl w:val="1"/>
          <w:numId w:val="3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Will you increase the </w:t>
      </w:r>
      <w:r w:rsidR="002B7851"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recruitment window 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and/or include more sites </w:t>
      </w:r>
      <w:r w:rsidR="002B7851"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>to increase sample size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? </w:t>
      </w:r>
    </w:p>
    <w:p w14:paraId="37E8885E" w14:textId="77777777" w:rsidR="00913B25" w:rsidRPr="00913B25" w:rsidRDefault="00913B25" w:rsidP="00913B25">
      <w:pPr>
        <w:pStyle w:val="ListParagrap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7DD08F01" w14:textId="412D498B" w:rsidR="002B7851" w:rsidRPr="00846226" w:rsidRDefault="00913B25" w:rsidP="00E6266E">
      <w:pPr>
        <w:pStyle w:val="ListParagraph"/>
        <w:numPr>
          <w:ilvl w:val="1"/>
          <w:numId w:val="3"/>
        </w:numPr>
        <w:ind w:left="1701" w:hanging="567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Or, i</w:t>
      </w:r>
      <w:r w:rsidR="002B7851"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>f nothing can be done, what is the plan to interpret conclusions within the context of underpowered analyses</w:t>
      </w:r>
      <w:r w:rsidR="00846226" w:rsidRPr="00846226">
        <w:rPr>
          <w:rFonts w:ascii="Arial" w:hAnsi="Arial" w:cs="Arial"/>
          <w:i/>
          <w:color w:val="7F7F7F" w:themeColor="text1" w:themeTint="80"/>
          <w:sz w:val="22"/>
          <w:szCs w:val="22"/>
        </w:rPr>
        <w:t>?</w:t>
      </w:r>
    </w:p>
    <w:p w14:paraId="2B9307A8" w14:textId="77777777" w:rsidR="00331714" w:rsidRPr="00E45FDC" w:rsidRDefault="00331714" w:rsidP="008834CE">
      <w:pPr>
        <w:rPr>
          <w:rFonts w:ascii="Arial" w:hAnsi="Arial" w:cs="Arial"/>
          <w:i/>
          <w:color w:val="7F7F7F" w:themeColor="text1" w:themeTint="80"/>
          <w:sz w:val="22"/>
          <w:szCs w:val="22"/>
          <w:lang w:val="en-US"/>
        </w:rPr>
      </w:pPr>
    </w:p>
    <w:p w14:paraId="6278251F" w14:textId="797DC659" w:rsidR="008834CE" w:rsidRPr="00E45FDC" w:rsidRDefault="002E1AEF" w:rsidP="008834CE">
      <w:pPr>
        <w:rPr>
          <w:rFonts w:ascii="Arial" w:hAnsi="Arial" w:cs="Arial"/>
          <w:b/>
          <w:bCs/>
          <w:iCs/>
          <w:color w:val="7F7F7F" w:themeColor="text1" w:themeTint="80"/>
          <w:sz w:val="22"/>
          <w:szCs w:val="22"/>
        </w:rPr>
      </w:pPr>
      <w:r w:rsidRPr="0041277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drawing>
          <wp:anchor distT="0" distB="0" distL="114300" distR="114300" simplePos="0" relativeHeight="251702784" behindDoc="0" locked="0" layoutInCell="1" allowOverlap="1" wp14:anchorId="692F3433" wp14:editId="52F269B5">
            <wp:simplePos x="0" y="0"/>
            <wp:positionH relativeFrom="margin">
              <wp:posOffset>0</wp:posOffset>
            </wp:positionH>
            <wp:positionV relativeFrom="paragraph">
              <wp:posOffset>-53340</wp:posOffset>
            </wp:positionV>
            <wp:extent cx="628650" cy="466725"/>
            <wp:effectExtent l="0" t="0" r="0" b="9525"/>
            <wp:wrapSquare wrapText="bothSides"/>
            <wp:docPr id="19" name="Graphic 19" descr="Comment Importa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omment Important with solid fill"/>
                    <pic:cNvPicPr/>
                  </pic:nvPicPr>
                  <pic:blipFill rotWithShape="1">
                    <a:blip r:embed="rId1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rcRect t="10605" b="15152"/>
                    <a:stretch/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4422" w:rsidRPr="00E45FDC">
        <w:rPr>
          <w:rFonts w:ascii="Arial" w:hAnsi="Arial" w:cs="Arial"/>
          <w:b/>
          <w:bCs/>
          <w:iCs/>
          <w:color w:val="7F7F7F" w:themeColor="text1" w:themeTint="80"/>
          <w:sz w:val="22"/>
          <w:szCs w:val="22"/>
        </w:rPr>
        <w:t xml:space="preserve">The most appropriate analysis is often the simplest analysis that is related to the study design and that will most effectively answer the research question. </w:t>
      </w:r>
    </w:p>
    <w:p w14:paraId="3856BE0D" w14:textId="72C5D5B5" w:rsidR="00E45FDC" w:rsidRDefault="00E45FDC" w:rsidP="00D64422">
      <w:pPr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64B28CCE" w14:textId="77777777" w:rsidR="00AB494C" w:rsidRDefault="00AB494C" w:rsidP="00AB494C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051A2E76" w14:textId="77777777" w:rsidR="005308E0" w:rsidRDefault="005308E0">
      <w:pPr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i/>
          <w:color w:val="7F7F7F" w:themeColor="text1" w:themeTint="80"/>
          <w:sz w:val="22"/>
          <w:szCs w:val="22"/>
        </w:rPr>
        <w:br w:type="page"/>
      </w:r>
    </w:p>
    <w:p w14:paraId="49BB207F" w14:textId="77777777" w:rsidR="00DE50FD" w:rsidRDefault="00DE50FD" w:rsidP="00873ADF">
      <w:pPr>
        <w:jc w:val="center"/>
        <w:rPr>
          <w:rFonts w:ascii="Arial" w:hAnsi="Arial" w:cs="Arial"/>
          <w:b/>
          <w:sz w:val="22"/>
          <w:szCs w:val="22"/>
        </w:rPr>
        <w:sectPr w:rsidR="00DE50FD" w:rsidSect="004C3955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67154E36" w14:textId="575096EF" w:rsidR="00A70951" w:rsidRPr="005E48D4" w:rsidRDefault="00C772DE" w:rsidP="00873ADF">
      <w:pPr>
        <w:jc w:val="center"/>
        <w:rPr>
          <w:rFonts w:ascii="Arial" w:hAnsi="Arial" w:cs="Arial"/>
          <w:b/>
          <w:sz w:val="22"/>
          <w:szCs w:val="22"/>
        </w:rPr>
      </w:pPr>
      <w:r w:rsidRPr="005E48D4">
        <w:rPr>
          <w:rFonts w:ascii="Arial" w:hAnsi="Arial" w:cs="Arial"/>
          <w:b/>
          <w:sz w:val="22"/>
          <w:szCs w:val="22"/>
        </w:rPr>
        <w:lastRenderedPageBreak/>
        <w:t>Conclusion</w:t>
      </w:r>
    </w:p>
    <w:p w14:paraId="37666C3F" w14:textId="77777777" w:rsidR="00C24E52" w:rsidRPr="005E48D4" w:rsidRDefault="00C24E52" w:rsidP="00A62B90">
      <w:pPr>
        <w:jc w:val="both"/>
        <w:rPr>
          <w:rFonts w:ascii="Arial" w:hAnsi="Arial" w:cs="Arial"/>
          <w:sz w:val="22"/>
          <w:szCs w:val="22"/>
        </w:rPr>
      </w:pPr>
    </w:p>
    <w:p w14:paraId="6F5385AD" w14:textId="501C520F" w:rsidR="001D42BA" w:rsidRPr="004D0A8E" w:rsidRDefault="001D42BA" w:rsidP="00A62B90">
      <w:pPr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The pro</w:t>
      </w:r>
      <w:r w:rsidR="00C24E52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tocol</w:t>
      </w: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should conclude with a short summary of the purpose of the project</w:t>
      </w:r>
      <w:r w:rsidR="00C24E52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, </w:t>
      </w: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what is hoped to achieve</w:t>
      </w:r>
      <w:r w:rsidR="00C24E52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,</w:t>
      </w:r>
      <w:r w:rsidR="00986B7A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how this will benefit the </w:t>
      </w: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population</w:t>
      </w:r>
      <w:r w:rsidR="00986B7A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(patients </w:t>
      </w:r>
      <w:r w:rsidR="00A22D57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and/</w:t>
      </w:r>
      <w:r w:rsidR="00986B7A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or staff)</w:t>
      </w:r>
      <w:r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of Horizon Health Network</w:t>
      </w:r>
      <w:r w:rsidR="00C24E52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>, and its potential implications for theory, research</w:t>
      </w:r>
      <w:r w:rsidR="00CE493A">
        <w:rPr>
          <w:rFonts w:ascii="Arial" w:hAnsi="Arial" w:cs="Arial"/>
          <w:i/>
          <w:color w:val="7F7F7F" w:themeColor="text1" w:themeTint="80"/>
          <w:sz w:val="22"/>
          <w:szCs w:val="22"/>
        </w:rPr>
        <w:t>,</w:t>
      </w:r>
      <w:r w:rsidR="00C24E52" w:rsidRPr="004D0A8E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and practice.</w:t>
      </w:r>
    </w:p>
    <w:p w14:paraId="723C210D" w14:textId="77777777" w:rsidR="00C772DE" w:rsidRPr="005E48D4" w:rsidRDefault="00C772DE" w:rsidP="00A62B90">
      <w:pPr>
        <w:jc w:val="both"/>
        <w:rPr>
          <w:rFonts w:ascii="Arial" w:hAnsi="Arial" w:cs="Arial"/>
          <w:sz w:val="22"/>
          <w:szCs w:val="22"/>
        </w:rPr>
      </w:pPr>
    </w:p>
    <w:p w14:paraId="07CCDC73" w14:textId="77777777" w:rsidR="00C24E52" w:rsidRPr="005E48D4" w:rsidRDefault="00C772DE" w:rsidP="005E48D4">
      <w:pPr>
        <w:jc w:val="center"/>
        <w:rPr>
          <w:rFonts w:ascii="Arial" w:hAnsi="Arial" w:cs="Arial"/>
          <w:b/>
          <w:sz w:val="22"/>
          <w:szCs w:val="22"/>
        </w:rPr>
      </w:pPr>
      <w:r w:rsidRPr="005E48D4">
        <w:rPr>
          <w:rFonts w:ascii="Arial" w:hAnsi="Arial" w:cs="Arial"/>
          <w:b/>
          <w:sz w:val="22"/>
          <w:szCs w:val="22"/>
        </w:rPr>
        <w:br w:type="page"/>
      </w:r>
      <w:r w:rsidRPr="005E48D4">
        <w:rPr>
          <w:rFonts w:ascii="Arial" w:hAnsi="Arial" w:cs="Arial"/>
          <w:b/>
          <w:sz w:val="22"/>
          <w:szCs w:val="22"/>
        </w:rPr>
        <w:lastRenderedPageBreak/>
        <w:t>References</w:t>
      </w:r>
    </w:p>
    <w:p w14:paraId="5931CA78" w14:textId="77777777" w:rsidR="00C24E52" w:rsidRPr="005E48D4" w:rsidRDefault="00C24E52" w:rsidP="00A62B90">
      <w:pPr>
        <w:jc w:val="both"/>
        <w:rPr>
          <w:rFonts w:ascii="Arial" w:hAnsi="Arial" w:cs="Arial"/>
          <w:sz w:val="22"/>
          <w:szCs w:val="22"/>
        </w:rPr>
      </w:pPr>
    </w:p>
    <w:p w14:paraId="66313B41" w14:textId="4A34FC41" w:rsidR="00C772DE" w:rsidRPr="00B63C16" w:rsidRDefault="00C24E52" w:rsidP="00A62B90">
      <w:pPr>
        <w:tabs>
          <w:tab w:val="left" w:pos="3466"/>
        </w:tabs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B63C1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Provide a complete list of </w:t>
      </w:r>
      <w:r w:rsidR="00335257" w:rsidRPr="00B63C16">
        <w:rPr>
          <w:rFonts w:ascii="Arial" w:hAnsi="Arial" w:cs="Arial"/>
          <w:i/>
          <w:color w:val="7F7F7F" w:themeColor="text1" w:themeTint="80"/>
          <w:sz w:val="22"/>
          <w:szCs w:val="22"/>
        </w:rPr>
        <w:t>references. There are many types of referencing styles (e.g., APA style, Vancouver style) to choose from</w:t>
      </w:r>
      <w:r w:rsidR="00DC47F2" w:rsidRPr="00B63C1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. </w:t>
      </w:r>
      <w:r w:rsidR="005E48D4" w:rsidRPr="00B63C16">
        <w:rPr>
          <w:rFonts w:ascii="Arial" w:hAnsi="Arial" w:cs="Arial"/>
          <w:i/>
          <w:color w:val="7F7F7F" w:themeColor="text1" w:themeTint="80"/>
          <w:sz w:val="22"/>
          <w:szCs w:val="22"/>
        </w:rPr>
        <w:t>S</w:t>
      </w:r>
      <w:r w:rsidR="00335257" w:rsidRPr="00B63C1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elect one </w:t>
      </w:r>
      <w:r w:rsidR="00DC47F2" w:rsidRPr="00B63C16">
        <w:rPr>
          <w:rFonts w:ascii="Arial" w:hAnsi="Arial" w:cs="Arial"/>
          <w:i/>
          <w:color w:val="7F7F7F" w:themeColor="text1" w:themeTint="80"/>
          <w:sz w:val="22"/>
          <w:szCs w:val="22"/>
        </w:rPr>
        <w:t>style and use it consistently.</w:t>
      </w:r>
    </w:p>
    <w:p w14:paraId="1A696B3B" w14:textId="59438089" w:rsidR="00770BA0" w:rsidRPr="005E48D4" w:rsidRDefault="00770BA0" w:rsidP="00A62B90">
      <w:pPr>
        <w:tabs>
          <w:tab w:val="left" w:pos="3466"/>
        </w:tabs>
        <w:jc w:val="both"/>
        <w:rPr>
          <w:rFonts w:ascii="Arial" w:hAnsi="Arial" w:cs="Arial"/>
          <w:sz w:val="22"/>
          <w:szCs w:val="22"/>
        </w:rPr>
      </w:pPr>
    </w:p>
    <w:p w14:paraId="0DA6FA43" w14:textId="59DBA4CB" w:rsidR="00770BA0" w:rsidRPr="005E48D4" w:rsidRDefault="00770BA0" w:rsidP="00A62B90">
      <w:pPr>
        <w:tabs>
          <w:tab w:val="left" w:pos="3466"/>
        </w:tabs>
        <w:jc w:val="both"/>
        <w:rPr>
          <w:rFonts w:ascii="Arial" w:hAnsi="Arial" w:cs="Arial"/>
          <w:sz w:val="22"/>
          <w:szCs w:val="22"/>
        </w:rPr>
      </w:pPr>
    </w:p>
    <w:p w14:paraId="5A4DF263" w14:textId="7B58965B" w:rsidR="00770BA0" w:rsidRPr="005E48D4" w:rsidRDefault="00770BA0" w:rsidP="00A62B90">
      <w:pPr>
        <w:tabs>
          <w:tab w:val="left" w:pos="3466"/>
        </w:tabs>
        <w:jc w:val="both"/>
        <w:rPr>
          <w:rFonts w:ascii="Arial" w:hAnsi="Arial" w:cs="Arial"/>
          <w:sz w:val="22"/>
          <w:szCs w:val="22"/>
        </w:rPr>
      </w:pPr>
    </w:p>
    <w:p w14:paraId="108D0B76" w14:textId="0DFD5EA6" w:rsidR="00770BA0" w:rsidRPr="005E48D4" w:rsidRDefault="00770BA0" w:rsidP="00A62B90">
      <w:pPr>
        <w:tabs>
          <w:tab w:val="left" w:pos="3466"/>
        </w:tabs>
        <w:jc w:val="both"/>
        <w:rPr>
          <w:rFonts w:ascii="Arial" w:hAnsi="Arial" w:cs="Arial"/>
          <w:sz w:val="22"/>
          <w:szCs w:val="22"/>
        </w:rPr>
      </w:pPr>
    </w:p>
    <w:p w14:paraId="4C24C34C" w14:textId="39650EE8" w:rsidR="00770BA0" w:rsidRPr="005E48D4" w:rsidRDefault="00770BA0" w:rsidP="00A62B90">
      <w:pPr>
        <w:tabs>
          <w:tab w:val="left" w:pos="3466"/>
        </w:tabs>
        <w:jc w:val="both"/>
        <w:rPr>
          <w:rFonts w:ascii="Arial" w:hAnsi="Arial" w:cs="Arial"/>
          <w:sz w:val="22"/>
          <w:szCs w:val="22"/>
        </w:rPr>
      </w:pPr>
    </w:p>
    <w:p w14:paraId="33B8FB6C" w14:textId="77777777" w:rsidR="00B63C16" w:rsidRDefault="00B63C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A36E1E2" w14:textId="5A924004" w:rsidR="00B63C16" w:rsidRPr="00B63C16" w:rsidRDefault="00B63C16" w:rsidP="00B63C16">
      <w:pPr>
        <w:tabs>
          <w:tab w:val="left" w:pos="3466"/>
        </w:tabs>
        <w:jc w:val="center"/>
        <w:rPr>
          <w:rFonts w:ascii="Arial" w:hAnsi="Arial" w:cs="Arial"/>
          <w:b/>
          <w:sz w:val="22"/>
          <w:szCs w:val="22"/>
        </w:rPr>
      </w:pPr>
      <w:r w:rsidRPr="00B63C16">
        <w:rPr>
          <w:rFonts w:ascii="Arial" w:hAnsi="Arial" w:cs="Arial"/>
          <w:b/>
          <w:sz w:val="22"/>
          <w:szCs w:val="22"/>
        </w:rPr>
        <w:lastRenderedPageBreak/>
        <w:t>Appendices</w:t>
      </w:r>
    </w:p>
    <w:p w14:paraId="48AE4C6D" w14:textId="77777777" w:rsidR="00B63C16" w:rsidRDefault="00B63C16" w:rsidP="00A62B90">
      <w:pPr>
        <w:tabs>
          <w:tab w:val="left" w:pos="3466"/>
        </w:tabs>
        <w:jc w:val="both"/>
        <w:rPr>
          <w:rFonts w:ascii="Arial" w:hAnsi="Arial" w:cs="Arial"/>
          <w:sz w:val="22"/>
          <w:szCs w:val="22"/>
        </w:rPr>
      </w:pPr>
    </w:p>
    <w:p w14:paraId="61B6D70D" w14:textId="35118AEF" w:rsidR="00B63C16" w:rsidRDefault="00B63C16" w:rsidP="00A62B90">
      <w:pPr>
        <w:tabs>
          <w:tab w:val="left" w:pos="3466"/>
        </w:tabs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B63C16">
        <w:rPr>
          <w:rFonts w:ascii="Arial" w:hAnsi="Arial" w:cs="Arial"/>
          <w:i/>
          <w:color w:val="7F7F7F" w:themeColor="text1" w:themeTint="80"/>
          <w:sz w:val="22"/>
          <w:szCs w:val="22"/>
        </w:rPr>
        <w:t>Common appendices included in research protocols include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documents such as</w:t>
      </w:r>
      <w:r w:rsidRPr="00B63C1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: </w:t>
      </w:r>
    </w:p>
    <w:p w14:paraId="7D0BD20E" w14:textId="77777777" w:rsidR="00B63C16" w:rsidRPr="00B63C16" w:rsidRDefault="00B63C16" w:rsidP="00A62B90">
      <w:pPr>
        <w:tabs>
          <w:tab w:val="left" w:pos="3466"/>
        </w:tabs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73CF0F8F" w14:textId="003A5154" w:rsidR="00486B00" w:rsidRDefault="00486B00" w:rsidP="00CC144A">
      <w:pPr>
        <w:pStyle w:val="ListParagraph"/>
        <w:numPr>
          <w:ilvl w:val="0"/>
          <w:numId w:val="4"/>
        </w:numPr>
        <w:tabs>
          <w:tab w:val="left" w:pos="3466"/>
        </w:tabs>
        <w:ind w:left="1134" w:hanging="567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Glossary of abbreviations </w:t>
      </w:r>
    </w:p>
    <w:p w14:paraId="584EB2F2" w14:textId="77777777" w:rsidR="00CC144A" w:rsidRDefault="00CC144A" w:rsidP="00CC144A">
      <w:pPr>
        <w:pStyle w:val="ListParagraph"/>
        <w:tabs>
          <w:tab w:val="left" w:pos="3466"/>
        </w:tabs>
        <w:ind w:left="1134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3FBE14DD" w14:textId="5E33C6EE" w:rsidR="00B63C16" w:rsidRDefault="00B63C16" w:rsidP="00CC144A">
      <w:pPr>
        <w:pStyle w:val="ListParagraph"/>
        <w:numPr>
          <w:ilvl w:val="0"/>
          <w:numId w:val="4"/>
        </w:numPr>
        <w:tabs>
          <w:tab w:val="left" w:pos="3466"/>
        </w:tabs>
        <w:ind w:left="1134" w:hanging="567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B63C1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Surveys, case report forms or any other documents used with participants to collect data </w:t>
      </w:r>
    </w:p>
    <w:p w14:paraId="03637899" w14:textId="77777777" w:rsidR="00CC144A" w:rsidRPr="00B63C16" w:rsidRDefault="00CC144A" w:rsidP="00CC144A">
      <w:pPr>
        <w:pStyle w:val="ListParagraph"/>
        <w:tabs>
          <w:tab w:val="left" w:pos="3466"/>
        </w:tabs>
        <w:ind w:left="1134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1BCCDB55" w14:textId="1A163AC9" w:rsidR="00B63C16" w:rsidRDefault="00B63C16" w:rsidP="00CC144A">
      <w:pPr>
        <w:pStyle w:val="ListParagraph"/>
        <w:numPr>
          <w:ilvl w:val="0"/>
          <w:numId w:val="4"/>
        </w:numPr>
        <w:tabs>
          <w:tab w:val="left" w:pos="3466"/>
        </w:tabs>
        <w:ind w:left="1134" w:hanging="567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B63C16">
        <w:rPr>
          <w:rFonts w:ascii="Arial" w:hAnsi="Arial" w:cs="Arial"/>
          <w:i/>
          <w:color w:val="7F7F7F" w:themeColor="text1" w:themeTint="80"/>
          <w:sz w:val="22"/>
          <w:szCs w:val="22"/>
        </w:rPr>
        <w:t>Data collection and management codebooks</w:t>
      </w:r>
    </w:p>
    <w:p w14:paraId="61D9E325" w14:textId="77777777" w:rsidR="00CC144A" w:rsidRPr="00B63C16" w:rsidRDefault="00CC144A" w:rsidP="00CC144A">
      <w:pPr>
        <w:pStyle w:val="ListParagraph"/>
        <w:tabs>
          <w:tab w:val="left" w:pos="3466"/>
        </w:tabs>
        <w:ind w:left="1134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2E6EF8EF" w14:textId="07414682" w:rsidR="00B63C16" w:rsidRDefault="00B63C16" w:rsidP="00CC144A">
      <w:pPr>
        <w:pStyle w:val="ListParagraph"/>
        <w:numPr>
          <w:ilvl w:val="0"/>
          <w:numId w:val="4"/>
        </w:numPr>
        <w:tabs>
          <w:tab w:val="left" w:pos="3466"/>
        </w:tabs>
        <w:ind w:left="1134" w:hanging="567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B63C16">
        <w:rPr>
          <w:rFonts w:ascii="Arial" w:hAnsi="Arial" w:cs="Arial"/>
          <w:i/>
          <w:color w:val="7F7F7F" w:themeColor="text1" w:themeTint="80"/>
          <w:sz w:val="22"/>
          <w:szCs w:val="22"/>
        </w:rPr>
        <w:t>Informed consent documents</w:t>
      </w:r>
    </w:p>
    <w:p w14:paraId="6E3AAE9C" w14:textId="77777777" w:rsidR="00CC144A" w:rsidRDefault="00CC144A" w:rsidP="00CC144A">
      <w:pPr>
        <w:pStyle w:val="ListParagraph"/>
        <w:tabs>
          <w:tab w:val="left" w:pos="3466"/>
        </w:tabs>
        <w:ind w:left="1134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49865E1E" w14:textId="7EEBF022" w:rsidR="00B63C16" w:rsidRDefault="00B63C16" w:rsidP="00CC144A">
      <w:pPr>
        <w:pStyle w:val="ListParagraph"/>
        <w:numPr>
          <w:ilvl w:val="0"/>
          <w:numId w:val="4"/>
        </w:numPr>
        <w:tabs>
          <w:tab w:val="left" w:pos="3466"/>
        </w:tabs>
        <w:ind w:left="1134" w:hanging="567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Study budget</w:t>
      </w:r>
    </w:p>
    <w:p w14:paraId="3C68458F" w14:textId="77777777" w:rsidR="00CC144A" w:rsidRDefault="00CC144A" w:rsidP="00CC144A">
      <w:pPr>
        <w:pStyle w:val="ListParagraph"/>
        <w:tabs>
          <w:tab w:val="left" w:pos="3466"/>
        </w:tabs>
        <w:ind w:left="1134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42D588A1" w14:textId="5C497827" w:rsidR="00B63C16" w:rsidRDefault="00B63C16" w:rsidP="00CC144A">
      <w:pPr>
        <w:pStyle w:val="ListParagraph"/>
        <w:numPr>
          <w:ilvl w:val="0"/>
          <w:numId w:val="4"/>
        </w:numPr>
        <w:tabs>
          <w:tab w:val="left" w:pos="3466"/>
        </w:tabs>
        <w:ind w:left="1134" w:hanging="567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Knowledge translation plan</w:t>
      </w:r>
    </w:p>
    <w:p w14:paraId="09935626" w14:textId="77777777" w:rsidR="00CC144A" w:rsidRPr="00B63C16" w:rsidRDefault="00CC144A" w:rsidP="00CC144A">
      <w:pPr>
        <w:pStyle w:val="ListParagraph"/>
        <w:tabs>
          <w:tab w:val="left" w:pos="3466"/>
        </w:tabs>
        <w:ind w:left="1134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74F99B04" w14:textId="222A24BC" w:rsidR="00770BA0" w:rsidRDefault="00B63C16" w:rsidP="00CC144A">
      <w:pPr>
        <w:pStyle w:val="ListParagraph"/>
        <w:numPr>
          <w:ilvl w:val="0"/>
          <w:numId w:val="4"/>
        </w:numPr>
        <w:tabs>
          <w:tab w:val="left" w:pos="3466"/>
        </w:tabs>
        <w:ind w:left="1134" w:hanging="567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B63C1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Debriefing letters or handouts to </w:t>
      </w:r>
      <w:r w:rsidR="00CC144A" w:rsidRPr="00B63C16">
        <w:rPr>
          <w:rFonts w:ascii="Arial" w:hAnsi="Arial" w:cs="Arial"/>
          <w:i/>
          <w:color w:val="7F7F7F" w:themeColor="text1" w:themeTint="80"/>
          <w:sz w:val="22"/>
          <w:szCs w:val="22"/>
        </w:rPr>
        <w:t>participants</w:t>
      </w:r>
    </w:p>
    <w:p w14:paraId="45CFFE90" w14:textId="77777777" w:rsidR="00CC144A" w:rsidRDefault="00CC144A" w:rsidP="00CC144A">
      <w:pPr>
        <w:pStyle w:val="ListParagraph"/>
        <w:tabs>
          <w:tab w:val="left" w:pos="3466"/>
        </w:tabs>
        <w:ind w:left="1134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2914E34B" w14:textId="5765B1FA" w:rsidR="00031359" w:rsidRDefault="00031359" w:rsidP="00CC144A">
      <w:pPr>
        <w:pStyle w:val="ListParagraph"/>
        <w:numPr>
          <w:ilvl w:val="0"/>
          <w:numId w:val="4"/>
        </w:numPr>
        <w:tabs>
          <w:tab w:val="left" w:pos="3466"/>
        </w:tabs>
        <w:ind w:left="1134" w:hanging="567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Advertisements or recruiting materials</w:t>
      </w:r>
    </w:p>
    <w:p w14:paraId="7369B196" w14:textId="77777777" w:rsidR="00CC144A" w:rsidRDefault="00CC144A" w:rsidP="00CC144A">
      <w:pPr>
        <w:pStyle w:val="ListParagraph"/>
        <w:tabs>
          <w:tab w:val="left" w:pos="3466"/>
        </w:tabs>
        <w:ind w:left="1134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060C5ECB" w14:textId="2C38D3D9" w:rsidR="00031359" w:rsidRPr="00B63C16" w:rsidRDefault="00031359" w:rsidP="00CC144A">
      <w:pPr>
        <w:pStyle w:val="ListParagraph"/>
        <w:numPr>
          <w:ilvl w:val="0"/>
          <w:numId w:val="4"/>
        </w:numPr>
        <w:tabs>
          <w:tab w:val="left" w:pos="3466"/>
        </w:tabs>
        <w:ind w:left="1134" w:hanging="567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Translated versions of pertinent information in other languages</w:t>
      </w:r>
    </w:p>
    <w:p w14:paraId="4CA06B99" w14:textId="77777777" w:rsidR="00B63C16" w:rsidRPr="00B63C16" w:rsidRDefault="00B63C16" w:rsidP="00A62B90">
      <w:pPr>
        <w:tabs>
          <w:tab w:val="left" w:pos="3466"/>
        </w:tabs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414CA021" w14:textId="5211A77D" w:rsidR="00B63C16" w:rsidRDefault="00B63C16" w:rsidP="00A62B90">
      <w:pPr>
        <w:tabs>
          <w:tab w:val="left" w:pos="3466"/>
        </w:tabs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B63C1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This is not an exhaustive list. If you have any questions about whether something should be included for review, please </w:t>
      </w:r>
      <w:hyperlink r:id="rId26" w:history="1">
        <w:r w:rsidRPr="00FE1CBC">
          <w:rPr>
            <w:rStyle w:val="Hyperlink"/>
            <w:rFonts w:ascii="Arial" w:hAnsi="Arial" w:cs="Arial"/>
            <w:i/>
            <w:sz w:val="22"/>
            <w:szCs w:val="22"/>
          </w:rPr>
          <w:t>contact Research Services</w:t>
        </w:r>
      </w:hyperlink>
      <w:r w:rsidRPr="00B63C16">
        <w:rPr>
          <w:rFonts w:ascii="Arial" w:hAnsi="Arial" w:cs="Arial"/>
          <w:i/>
          <w:color w:val="7F7F7F" w:themeColor="text1" w:themeTint="80"/>
          <w:sz w:val="22"/>
          <w:szCs w:val="22"/>
        </w:rPr>
        <w:t>.</w:t>
      </w:r>
    </w:p>
    <w:p w14:paraId="42B5C362" w14:textId="52154DDC" w:rsidR="00531990" w:rsidRDefault="00531990" w:rsidP="00A62B90">
      <w:pPr>
        <w:tabs>
          <w:tab w:val="left" w:pos="3466"/>
        </w:tabs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1658D7CD" w14:textId="695B9602" w:rsidR="00531990" w:rsidRDefault="00531990" w:rsidP="00A62B90">
      <w:pPr>
        <w:tabs>
          <w:tab w:val="left" w:pos="3466"/>
        </w:tabs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7996AFF4" w14:textId="24E90CB1" w:rsidR="00531990" w:rsidRDefault="00531990" w:rsidP="00A62B90">
      <w:pPr>
        <w:tabs>
          <w:tab w:val="left" w:pos="3466"/>
        </w:tabs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1B98AF41" w14:textId="4B8818FE" w:rsidR="00531990" w:rsidRDefault="00531990" w:rsidP="00A62B90">
      <w:pPr>
        <w:tabs>
          <w:tab w:val="left" w:pos="3466"/>
        </w:tabs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3F33B3F2" w14:textId="3D8B256E" w:rsidR="00531990" w:rsidRDefault="00531990" w:rsidP="00A62B90">
      <w:pPr>
        <w:tabs>
          <w:tab w:val="left" w:pos="3466"/>
        </w:tabs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1E27B0A0" w14:textId="73AF9E6C" w:rsidR="00531990" w:rsidRDefault="00531990" w:rsidP="00A62B90">
      <w:pPr>
        <w:tabs>
          <w:tab w:val="left" w:pos="3466"/>
        </w:tabs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sectPr w:rsidR="00531990" w:rsidSect="004C395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F190" w14:textId="77777777" w:rsidR="00A23632" w:rsidRDefault="00A23632">
      <w:r>
        <w:separator/>
      </w:r>
    </w:p>
  </w:endnote>
  <w:endnote w:type="continuationSeparator" w:id="0">
    <w:p w14:paraId="63AE2592" w14:textId="77777777" w:rsidR="00A23632" w:rsidRDefault="00A2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6BAF" w14:textId="77777777" w:rsidR="00437054" w:rsidRDefault="00437054" w:rsidP="003955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127C3" w14:textId="77777777" w:rsidR="00437054" w:rsidRDefault="00437054" w:rsidP="002E4A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3235" w14:textId="77777777" w:rsidR="00437054" w:rsidRDefault="00437054" w:rsidP="00E25E2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4343" w14:textId="77777777" w:rsidR="00A23632" w:rsidRDefault="00A23632">
      <w:r>
        <w:separator/>
      </w:r>
    </w:p>
  </w:footnote>
  <w:footnote w:type="continuationSeparator" w:id="0">
    <w:p w14:paraId="4D24D398" w14:textId="77777777" w:rsidR="00A23632" w:rsidRDefault="00A23632">
      <w:r>
        <w:continuationSeparator/>
      </w:r>
    </w:p>
  </w:footnote>
  <w:footnote w:id="1">
    <w:p w14:paraId="49F8BBAF" w14:textId="03762BF0" w:rsidR="0041277B" w:rsidRPr="0041277B" w:rsidRDefault="0041277B">
      <w:pPr>
        <w:pStyle w:val="FootnoteText"/>
        <w:rPr>
          <w:rFonts w:ascii="Arial" w:hAnsi="Arial" w:cs="Arial"/>
          <w:sz w:val="18"/>
          <w:szCs w:val="18"/>
        </w:rPr>
      </w:pPr>
      <w:r w:rsidRPr="0041277B">
        <w:rPr>
          <w:rStyle w:val="FootnoteReference"/>
          <w:rFonts w:ascii="Arial" w:hAnsi="Arial" w:cs="Arial"/>
          <w:sz w:val="18"/>
          <w:szCs w:val="18"/>
        </w:rPr>
        <w:footnoteRef/>
      </w:r>
      <w:r w:rsidRPr="0041277B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41277B">
          <w:rPr>
            <w:rStyle w:val="Hyperlink"/>
            <w:rFonts w:ascii="Arial" w:hAnsi="Arial" w:cs="Arial"/>
            <w:i/>
            <w:sz w:val="18"/>
            <w:szCs w:val="18"/>
          </w:rPr>
          <w:t>Contact our office</w:t>
        </w:r>
      </w:hyperlink>
      <w:r w:rsidRPr="0041277B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for a data codebook template.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30C2" w14:textId="4091FAA7" w:rsidR="00437054" w:rsidRPr="005D378F" w:rsidRDefault="00B95E2F" w:rsidP="005D378F">
    <w:pPr>
      <w:pStyle w:val="Header"/>
      <w:tabs>
        <w:tab w:val="clear" w:pos="9360"/>
        <w:tab w:val="right" w:pos="9781"/>
      </w:tabs>
      <w:rPr>
        <w:rFonts w:ascii="Arial" w:hAnsi="Arial" w:cs="Arial"/>
        <w:b/>
        <w:bCs/>
        <w:noProof/>
        <w:sz w:val="22"/>
      </w:rPr>
    </w:pPr>
    <w:r w:rsidRPr="005D378F">
      <w:rPr>
        <w:rFonts w:ascii="Arial" w:hAnsi="Arial" w:cs="Arial"/>
        <w:i/>
        <w:sz w:val="22"/>
      </w:rPr>
      <w:t>Protocol</w:t>
    </w:r>
    <w:r w:rsidR="005D378F" w:rsidRPr="005D378F">
      <w:rPr>
        <w:rFonts w:ascii="Arial" w:hAnsi="Arial" w:cs="Arial"/>
        <w:b/>
        <w:bCs/>
        <w:i/>
        <w:sz w:val="22"/>
      </w:rPr>
      <w:t xml:space="preserve"> </w:t>
    </w:r>
    <w:r w:rsidRPr="005D378F">
      <w:rPr>
        <w:rFonts w:ascii="Arial" w:hAnsi="Arial" w:cs="Arial"/>
        <w:i/>
        <w:sz w:val="22"/>
      </w:rPr>
      <w:t xml:space="preserve">Version Number </w:t>
    </w:r>
    <w:r w:rsidRPr="005D378F">
      <w:rPr>
        <w:rFonts w:ascii="Arial" w:hAnsi="Arial" w:cs="Arial"/>
        <w:i/>
        <w:sz w:val="22"/>
      </w:rPr>
      <w:tab/>
    </w:r>
    <w:r w:rsidRPr="005D378F">
      <w:rPr>
        <w:rFonts w:ascii="Arial" w:hAnsi="Arial" w:cs="Arial"/>
        <w:b/>
        <w:bCs/>
        <w:i/>
        <w:sz w:val="22"/>
      </w:rPr>
      <w:tab/>
    </w:r>
    <w:r w:rsidR="005D378F">
      <w:rPr>
        <w:rFonts w:ascii="Arial" w:hAnsi="Arial" w:cs="Arial"/>
        <w:b/>
        <w:bCs/>
        <w:i/>
        <w:sz w:val="22"/>
      </w:rPr>
      <w:t xml:space="preserve">  </w:t>
    </w:r>
    <w:r w:rsidR="00437054" w:rsidRPr="005D378F">
      <w:rPr>
        <w:rFonts w:ascii="Arial" w:hAnsi="Arial" w:cs="Arial"/>
        <w:b/>
        <w:bCs/>
        <w:i/>
        <w:sz w:val="22"/>
      </w:rPr>
      <w:t xml:space="preserve"> </w:t>
    </w:r>
    <w:r w:rsidR="00437054" w:rsidRPr="005D378F">
      <w:rPr>
        <w:rFonts w:ascii="Arial" w:hAnsi="Arial" w:cs="Arial"/>
        <w:b/>
        <w:bCs/>
        <w:sz w:val="22"/>
      </w:rPr>
      <w:fldChar w:fldCharType="begin"/>
    </w:r>
    <w:r w:rsidR="00437054" w:rsidRPr="005D378F">
      <w:rPr>
        <w:rFonts w:ascii="Arial" w:hAnsi="Arial" w:cs="Arial"/>
        <w:b/>
        <w:bCs/>
        <w:sz w:val="22"/>
      </w:rPr>
      <w:instrText xml:space="preserve"> PAGE   \* MERGEFORMAT </w:instrText>
    </w:r>
    <w:r w:rsidR="00437054" w:rsidRPr="005D378F">
      <w:rPr>
        <w:rFonts w:ascii="Arial" w:hAnsi="Arial" w:cs="Arial"/>
        <w:b/>
        <w:bCs/>
        <w:sz w:val="22"/>
      </w:rPr>
      <w:fldChar w:fldCharType="separate"/>
    </w:r>
    <w:r w:rsidR="00526B94" w:rsidRPr="005D378F">
      <w:rPr>
        <w:rFonts w:ascii="Arial" w:hAnsi="Arial" w:cs="Arial"/>
        <w:b/>
        <w:bCs/>
        <w:noProof/>
        <w:sz w:val="22"/>
      </w:rPr>
      <w:t>6</w:t>
    </w:r>
    <w:r w:rsidR="00437054" w:rsidRPr="005D378F">
      <w:rPr>
        <w:rFonts w:ascii="Arial" w:hAnsi="Arial" w:cs="Arial"/>
        <w:b/>
        <w:bCs/>
        <w:noProof/>
        <w:sz w:val="22"/>
      </w:rPr>
      <w:fldChar w:fldCharType="end"/>
    </w:r>
  </w:p>
  <w:p w14:paraId="0E18DE10" w14:textId="13CFF88C" w:rsidR="00B95E2F" w:rsidRPr="005D378F" w:rsidRDefault="00B95E2F" w:rsidP="00B95E2F">
    <w:pPr>
      <w:pStyle w:val="Header"/>
      <w:rPr>
        <w:rFonts w:ascii="Arial" w:hAnsi="Arial" w:cs="Arial"/>
        <w:i/>
        <w:noProof/>
        <w:color w:val="000000" w:themeColor="text1"/>
        <w:sz w:val="22"/>
      </w:rPr>
    </w:pPr>
    <w:r w:rsidRPr="005D378F">
      <w:rPr>
        <w:rFonts w:ascii="Arial" w:hAnsi="Arial" w:cs="Arial"/>
        <w:i/>
        <w:noProof/>
        <w:color w:val="000000" w:themeColor="text1"/>
        <w:sz w:val="22"/>
      </w:rPr>
      <w:t>Protocol Version Date</w:t>
    </w:r>
  </w:p>
  <w:p w14:paraId="63557A60" w14:textId="3950D8CD" w:rsidR="00B95E2F" w:rsidRDefault="00B95E2F" w:rsidP="00B95E2F">
    <w:pPr>
      <w:pStyle w:val="Header"/>
      <w:pBdr>
        <w:bottom w:val="single" w:sz="6" w:space="1" w:color="auto"/>
      </w:pBdr>
      <w:rPr>
        <w:rFonts w:ascii="Arial" w:hAnsi="Arial" w:cs="Arial"/>
        <w:i/>
        <w:noProof/>
        <w:color w:val="000000" w:themeColor="text1"/>
        <w:sz w:val="22"/>
      </w:rPr>
    </w:pPr>
  </w:p>
  <w:p w14:paraId="198E3B46" w14:textId="77777777" w:rsidR="00437054" w:rsidRDefault="00437054" w:rsidP="00FF6A20">
    <w:pPr>
      <w:pStyle w:val="Header"/>
      <w:tabs>
        <w:tab w:val="clear" w:pos="4680"/>
        <w:tab w:val="clear" w:pos="9360"/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5D2"/>
    <w:multiLevelType w:val="multilevel"/>
    <w:tmpl w:val="5640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1609A3"/>
    <w:multiLevelType w:val="hybridMultilevel"/>
    <w:tmpl w:val="DD0A5A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5626F"/>
    <w:multiLevelType w:val="hybridMultilevel"/>
    <w:tmpl w:val="933A8D8E"/>
    <w:lvl w:ilvl="0" w:tplc="658AE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 w:themeColor="text1"/>
        <w:sz w:val="22"/>
        <w:szCs w:val="28"/>
        <w:lang w:val="en-CA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A0EEE"/>
    <w:multiLevelType w:val="hybridMultilevel"/>
    <w:tmpl w:val="C49E9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B0354"/>
    <w:multiLevelType w:val="hybridMultilevel"/>
    <w:tmpl w:val="A3CC3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412EE"/>
    <w:multiLevelType w:val="hybridMultilevel"/>
    <w:tmpl w:val="E77AC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62D9"/>
    <w:multiLevelType w:val="hybridMultilevel"/>
    <w:tmpl w:val="17DEF4BE"/>
    <w:lvl w:ilvl="0" w:tplc="3DEE2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A2744"/>
    <w:multiLevelType w:val="multilevel"/>
    <w:tmpl w:val="4C36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70DB2"/>
    <w:multiLevelType w:val="hybridMultilevel"/>
    <w:tmpl w:val="2B20F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1226"/>
    <w:multiLevelType w:val="hybridMultilevel"/>
    <w:tmpl w:val="F33CD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91D5D"/>
    <w:multiLevelType w:val="hybridMultilevel"/>
    <w:tmpl w:val="F2427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F2A"/>
    <w:multiLevelType w:val="hybridMultilevel"/>
    <w:tmpl w:val="7B92F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E445C"/>
    <w:multiLevelType w:val="hybridMultilevel"/>
    <w:tmpl w:val="A030F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56CA3"/>
    <w:multiLevelType w:val="multilevel"/>
    <w:tmpl w:val="D30C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43C76"/>
    <w:multiLevelType w:val="hybridMultilevel"/>
    <w:tmpl w:val="57A85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85687"/>
    <w:multiLevelType w:val="hybridMultilevel"/>
    <w:tmpl w:val="178E0A8C"/>
    <w:lvl w:ilvl="0" w:tplc="6B668476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60365"/>
    <w:multiLevelType w:val="hybridMultilevel"/>
    <w:tmpl w:val="E44CBA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7D1155"/>
    <w:multiLevelType w:val="hybridMultilevel"/>
    <w:tmpl w:val="CC78C49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C00BBC"/>
    <w:multiLevelType w:val="multilevel"/>
    <w:tmpl w:val="D588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52E60"/>
    <w:multiLevelType w:val="multilevel"/>
    <w:tmpl w:val="B1D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264A7"/>
    <w:multiLevelType w:val="hybridMultilevel"/>
    <w:tmpl w:val="65E6B0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E343E2"/>
    <w:multiLevelType w:val="multilevel"/>
    <w:tmpl w:val="FFAC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3D7598"/>
    <w:multiLevelType w:val="hybridMultilevel"/>
    <w:tmpl w:val="46801D24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3219F"/>
    <w:multiLevelType w:val="hybridMultilevel"/>
    <w:tmpl w:val="97144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D2531"/>
    <w:multiLevelType w:val="hybridMultilevel"/>
    <w:tmpl w:val="E2568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369B8"/>
    <w:multiLevelType w:val="hybridMultilevel"/>
    <w:tmpl w:val="BC5228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B5012E"/>
    <w:multiLevelType w:val="multilevel"/>
    <w:tmpl w:val="EC8E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FA48D6"/>
    <w:multiLevelType w:val="hybridMultilevel"/>
    <w:tmpl w:val="1778A1A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45B5C"/>
    <w:multiLevelType w:val="multilevel"/>
    <w:tmpl w:val="5928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BE7921"/>
    <w:multiLevelType w:val="hybridMultilevel"/>
    <w:tmpl w:val="2E3AD8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7F7F7F" w:themeColor="text1" w:themeTint="80"/>
        <w:sz w:val="22"/>
        <w:szCs w:val="28"/>
      </w:rPr>
    </w:lvl>
    <w:lvl w:ilvl="1" w:tplc="A72CF46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E1298B"/>
    <w:multiLevelType w:val="hybridMultilevel"/>
    <w:tmpl w:val="E6CA6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539819">
    <w:abstractNumId w:val="10"/>
  </w:num>
  <w:num w:numId="2" w16cid:durableId="1238858191">
    <w:abstractNumId w:val="20"/>
  </w:num>
  <w:num w:numId="3" w16cid:durableId="189877885">
    <w:abstractNumId w:val="2"/>
  </w:num>
  <w:num w:numId="4" w16cid:durableId="1980762196">
    <w:abstractNumId w:val="12"/>
  </w:num>
  <w:num w:numId="5" w16cid:durableId="1651400549">
    <w:abstractNumId w:val="3"/>
  </w:num>
  <w:num w:numId="6" w16cid:durableId="503404180">
    <w:abstractNumId w:val="28"/>
  </w:num>
  <w:num w:numId="7" w16cid:durableId="1294215006">
    <w:abstractNumId w:val="0"/>
  </w:num>
  <w:num w:numId="8" w16cid:durableId="156312882">
    <w:abstractNumId w:val="21"/>
  </w:num>
  <w:num w:numId="9" w16cid:durableId="637490249">
    <w:abstractNumId w:val="18"/>
  </w:num>
  <w:num w:numId="10" w16cid:durableId="2083522413">
    <w:abstractNumId w:val="13"/>
  </w:num>
  <w:num w:numId="11" w16cid:durableId="2015103422">
    <w:abstractNumId w:val="7"/>
  </w:num>
  <w:num w:numId="12" w16cid:durableId="1426262924">
    <w:abstractNumId w:val="19"/>
  </w:num>
  <w:num w:numId="13" w16cid:durableId="1357198028">
    <w:abstractNumId w:val="26"/>
  </w:num>
  <w:num w:numId="14" w16cid:durableId="426850695">
    <w:abstractNumId w:val="16"/>
  </w:num>
  <w:num w:numId="15" w16cid:durableId="1625696000">
    <w:abstractNumId w:val="23"/>
  </w:num>
  <w:num w:numId="16" w16cid:durableId="1513953083">
    <w:abstractNumId w:val="4"/>
  </w:num>
  <w:num w:numId="17" w16cid:durableId="628049000">
    <w:abstractNumId w:val="29"/>
  </w:num>
  <w:num w:numId="18" w16cid:durableId="735280707">
    <w:abstractNumId w:val="11"/>
  </w:num>
  <w:num w:numId="19" w16cid:durableId="593363529">
    <w:abstractNumId w:val="14"/>
  </w:num>
  <w:num w:numId="20" w16cid:durableId="148250330">
    <w:abstractNumId w:val="5"/>
  </w:num>
  <w:num w:numId="21" w16cid:durableId="64881137">
    <w:abstractNumId w:val="25"/>
  </w:num>
  <w:num w:numId="22" w16cid:durableId="2090272915">
    <w:abstractNumId w:val="1"/>
  </w:num>
  <w:num w:numId="23" w16cid:durableId="853957773">
    <w:abstractNumId w:val="17"/>
  </w:num>
  <w:num w:numId="24" w16cid:durableId="1547181848">
    <w:abstractNumId w:val="8"/>
  </w:num>
  <w:num w:numId="25" w16cid:durableId="105928480">
    <w:abstractNumId w:val="27"/>
  </w:num>
  <w:num w:numId="26" w16cid:durableId="1364205150">
    <w:abstractNumId w:val="6"/>
  </w:num>
  <w:num w:numId="27" w16cid:durableId="850879029">
    <w:abstractNumId w:val="9"/>
  </w:num>
  <w:num w:numId="28" w16cid:durableId="492840642">
    <w:abstractNumId w:val="30"/>
  </w:num>
  <w:num w:numId="29" w16cid:durableId="155614620">
    <w:abstractNumId w:val="15"/>
  </w:num>
  <w:num w:numId="30" w16cid:durableId="1715301673">
    <w:abstractNumId w:val="22"/>
  </w:num>
  <w:num w:numId="31" w16cid:durableId="1283657540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C9"/>
    <w:rsid w:val="000061F7"/>
    <w:rsid w:val="00021CF4"/>
    <w:rsid w:val="0002550E"/>
    <w:rsid w:val="00026641"/>
    <w:rsid w:val="00031359"/>
    <w:rsid w:val="0004212F"/>
    <w:rsid w:val="000421E9"/>
    <w:rsid w:val="00050E2D"/>
    <w:rsid w:val="000634AD"/>
    <w:rsid w:val="0008202E"/>
    <w:rsid w:val="000954E7"/>
    <w:rsid w:val="000C074D"/>
    <w:rsid w:val="000C3B9D"/>
    <w:rsid w:val="000C5FA9"/>
    <w:rsid w:val="000E2438"/>
    <w:rsid w:val="00101A91"/>
    <w:rsid w:val="00110AD1"/>
    <w:rsid w:val="001135AD"/>
    <w:rsid w:val="00115D6B"/>
    <w:rsid w:val="00146C64"/>
    <w:rsid w:val="001520A7"/>
    <w:rsid w:val="001A624F"/>
    <w:rsid w:val="001B4921"/>
    <w:rsid w:val="001C5896"/>
    <w:rsid w:val="001C79CA"/>
    <w:rsid w:val="001D42BA"/>
    <w:rsid w:val="001D49EF"/>
    <w:rsid w:val="001D5EF7"/>
    <w:rsid w:val="001E66EB"/>
    <w:rsid w:val="001F413E"/>
    <w:rsid w:val="001F6012"/>
    <w:rsid w:val="002159C8"/>
    <w:rsid w:val="00221989"/>
    <w:rsid w:val="0023673D"/>
    <w:rsid w:val="002436F8"/>
    <w:rsid w:val="00272701"/>
    <w:rsid w:val="0027674F"/>
    <w:rsid w:val="0028386A"/>
    <w:rsid w:val="00286959"/>
    <w:rsid w:val="002B54A3"/>
    <w:rsid w:val="002B7851"/>
    <w:rsid w:val="002C65BF"/>
    <w:rsid w:val="002E1AEF"/>
    <w:rsid w:val="002E4ACF"/>
    <w:rsid w:val="002E68CE"/>
    <w:rsid w:val="00300714"/>
    <w:rsid w:val="00304C0F"/>
    <w:rsid w:val="0030686B"/>
    <w:rsid w:val="003303C1"/>
    <w:rsid w:val="00331714"/>
    <w:rsid w:val="00333CD7"/>
    <w:rsid w:val="00335257"/>
    <w:rsid w:val="00335937"/>
    <w:rsid w:val="003728F5"/>
    <w:rsid w:val="003955AC"/>
    <w:rsid w:val="003A684B"/>
    <w:rsid w:val="003B5305"/>
    <w:rsid w:val="003D17A6"/>
    <w:rsid w:val="003D2B18"/>
    <w:rsid w:val="0040324B"/>
    <w:rsid w:val="0041277B"/>
    <w:rsid w:val="00423DE9"/>
    <w:rsid w:val="00437054"/>
    <w:rsid w:val="00463C51"/>
    <w:rsid w:val="00465CB9"/>
    <w:rsid w:val="0047117E"/>
    <w:rsid w:val="004830A0"/>
    <w:rsid w:val="00484557"/>
    <w:rsid w:val="00486B00"/>
    <w:rsid w:val="004A44D9"/>
    <w:rsid w:val="004B13AB"/>
    <w:rsid w:val="004B5793"/>
    <w:rsid w:val="004C3955"/>
    <w:rsid w:val="004C5B6E"/>
    <w:rsid w:val="004D0A8E"/>
    <w:rsid w:val="00512A3F"/>
    <w:rsid w:val="00526B94"/>
    <w:rsid w:val="005308E0"/>
    <w:rsid w:val="00530BFB"/>
    <w:rsid w:val="00531990"/>
    <w:rsid w:val="0054384E"/>
    <w:rsid w:val="005464DB"/>
    <w:rsid w:val="00550E24"/>
    <w:rsid w:val="00554BB0"/>
    <w:rsid w:val="00560331"/>
    <w:rsid w:val="005722BE"/>
    <w:rsid w:val="005811CD"/>
    <w:rsid w:val="005A671D"/>
    <w:rsid w:val="005D378F"/>
    <w:rsid w:val="005D4C81"/>
    <w:rsid w:val="005E48D4"/>
    <w:rsid w:val="005F37A6"/>
    <w:rsid w:val="0060431D"/>
    <w:rsid w:val="00616B83"/>
    <w:rsid w:val="006224BF"/>
    <w:rsid w:val="006473CD"/>
    <w:rsid w:val="00650805"/>
    <w:rsid w:val="00664E72"/>
    <w:rsid w:val="006873B9"/>
    <w:rsid w:val="006A773E"/>
    <w:rsid w:val="006C15B8"/>
    <w:rsid w:val="006C52E1"/>
    <w:rsid w:val="006C5EDC"/>
    <w:rsid w:val="006C5F1C"/>
    <w:rsid w:val="006E0331"/>
    <w:rsid w:val="006E1403"/>
    <w:rsid w:val="006F3914"/>
    <w:rsid w:val="006F5486"/>
    <w:rsid w:val="00704971"/>
    <w:rsid w:val="00752D51"/>
    <w:rsid w:val="0075500F"/>
    <w:rsid w:val="00762B05"/>
    <w:rsid w:val="00770BA0"/>
    <w:rsid w:val="00796828"/>
    <w:rsid w:val="007B34F1"/>
    <w:rsid w:val="007F2B57"/>
    <w:rsid w:val="007F5DF1"/>
    <w:rsid w:val="00811C7A"/>
    <w:rsid w:val="008121C6"/>
    <w:rsid w:val="00835787"/>
    <w:rsid w:val="00846226"/>
    <w:rsid w:val="00850745"/>
    <w:rsid w:val="008543C9"/>
    <w:rsid w:val="008706D2"/>
    <w:rsid w:val="00871ACD"/>
    <w:rsid w:val="00873ADF"/>
    <w:rsid w:val="008834CE"/>
    <w:rsid w:val="0088793D"/>
    <w:rsid w:val="008D1711"/>
    <w:rsid w:val="008F2C8A"/>
    <w:rsid w:val="008F3B95"/>
    <w:rsid w:val="008F7964"/>
    <w:rsid w:val="008F7ABD"/>
    <w:rsid w:val="00913B25"/>
    <w:rsid w:val="0091794A"/>
    <w:rsid w:val="00917E97"/>
    <w:rsid w:val="009234A5"/>
    <w:rsid w:val="00933C3D"/>
    <w:rsid w:val="00934495"/>
    <w:rsid w:val="00937D4C"/>
    <w:rsid w:val="00962661"/>
    <w:rsid w:val="00974CFA"/>
    <w:rsid w:val="00986B7A"/>
    <w:rsid w:val="009A75D2"/>
    <w:rsid w:val="009D75A7"/>
    <w:rsid w:val="009E5F06"/>
    <w:rsid w:val="00A0118E"/>
    <w:rsid w:val="00A22D57"/>
    <w:rsid w:val="00A23632"/>
    <w:rsid w:val="00A4189E"/>
    <w:rsid w:val="00A42A97"/>
    <w:rsid w:val="00A42AF4"/>
    <w:rsid w:val="00A472B4"/>
    <w:rsid w:val="00A507BC"/>
    <w:rsid w:val="00A539E8"/>
    <w:rsid w:val="00A62B90"/>
    <w:rsid w:val="00A70951"/>
    <w:rsid w:val="00A76225"/>
    <w:rsid w:val="00A91B8D"/>
    <w:rsid w:val="00A93086"/>
    <w:rsid w:val="00A95EF7"/>
    <w:rsid w:val="00AA35A1"/>
    <w:rsid w:val="00AA46D0"/>
    <w:rsid w:val="00AB494C"/>
    <w:rsid w:val="00AD34FC"/>
    <w:rsid w:val="00AD76A4"/>
    <w:rsid w:val="00AF0A12"/>
    <w:rsid w:val="00AF6ABF"/>
    <w:rsid w:val="00B250C4"/>
    <w:rsid w:val="00B3029F"/>
    <w:rsid w:val="00B3060E"/>
    <w:rsid w:val="00B32580"/>
    <w:rsid w:val="00B335A6"/>
    <w:rsid w:val="00B335C3"/>
    <w:rsid w:val="00B57158"/>
    <w:rsid w:val="00B63C16"/>
    <w:rsid w:val="00B650DD"/>
    <w:rsid w:val="00B65469"/>
    <w:rsid w:val="00B67921"/>
    <w:rsid w:val="00B71644"/>
    <w:rsid w:val="00B73116"/>
    <w:rsid w:val="00B95E2F"/>
    <w:rsid w:val="00BA4DEE"/>
    <w:rsid w:val="00BB10E0"/>
    <w:rsid w:val="00BE00E7"/>
    <w:rsid w:val="00BF3BED"/>
    <w:rsid w:val="00BF4BBD"/>
    <w:rsid w:val="00C009FE"/>
    <w:rsid w:val="00C0274C"/>
    <w:rsid w:val="00C05B32"/>
    <w:rsid w:val="00C0763B"/>
    <w:rsid w:val="00C229C2"/>
    <w:rsid w:val="00C24E52"/>
    <w:rsid w:val="00C61F81"/>
    <w:rsid w:val="00C75E8B"/>
    <w:rsid w:val="00C772DE"/>
    <w:rsid w:val="00C83C52"/>
    <w:rsid w:val="00C86907"/>
    <w:rsid w:val="00CA1999"/>
    <w:rsid w:val="00CC144A"/>
    <w:rsid w:val="00CE17FF"/>
    <w:rsid w:val="00CE493A"/>
    <w:rsid w:val="00D06FFA"/>
    <w:rsid w:val="00D34320"/>
    <w:rsid w:val="00D45776"/>
    <w:rsid w:val="00D64422"/>
    <w:rsid w:val="00D64634"/>
    <w:rsid w:val="00D74224"/>
    <w:rsid w:val="00D94A5D"/>
    <w:rsid w:val="00DB580A"/>
    <w:rsid w:val="00DB6BEA"/>
    <w:rsid w:val="00DC33B2"/>
    <w:rsid w:val="00DC47F2"/>
    <w:rsid w:val="00DD03EE"/>
    <w:rsid w:val="00DE50FD"/>
    <w:rsid w:val="00E025BB"/>
    <w:rsid w:val="00E046C8"/>
    <w:rsid w:val="00E06ABC"/>
    <w:rsid w:val="00E25CEF"/>
    <w:rsid w:val="00E25E21"/>
    <w:rsid w:val="00E45FDC"/>
    <w:rsid w:val="00E6266E"/>
    <w:rsid w:val="00E65524"/>
    <w:rsid w:val="00E71648"/>
    <w:rsid w:val="00E85E57"/>
    <w:rsid w:val="00EA457C"/>
    <w:rsid w:val="00EA55FD"/>
    <w:rsid w:val="00EA66CB"/>
    <w:rsid w:val="00EC324A"/>
    <w:rsid w:val="00ED39BC"/>
    <w:rsid w:val="00EE0174"/>
    <w:rsid w:val="00EE3CE8"/>
    <w:rsid w:val="00F01D38"/>
    <w:rsid w:val="00F02063"/>
    <w:rsid w:val="00F20C8D"/>
    <w:rsid w:val="00F23B96"/>
    <w:rsid w:val="00F2689F"/>
    <w:rsid w:val="00F359FB"/>
    <w:rsid w:val="00F7201B"/>
    <w:rsid w:val="00F75165"/>
    <w:rsid w:val="00F77996"/>
    <w:rsid w:val="00F80B2E"/>
    <w:rsid w:val="00F93CFB"/>
    <w:rsid w:val="00FC12F3"/>
    <w:rsid w:val="00FC6EC5"/>
    <w:rsid w:val="00FD02CB"/>
    <w:rsid w:val="00FD2BE2"/>
    <w:rsid w:val="00FD4370"/>
    <w:rsid w:val="00FD6347"/>
    <w:rsid w:val="00FE1CBC"/>
    <w:rsid w:val="00FF368C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C02903"/>
  <w15:docId w15:val="{6920AA30-CABF-4594-8020-CE0A800B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04C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543C9"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  <w:lang w:val="en-US"/>
    </w:rPr>
  </w:style>
  <w:style w:type="paragraph" w:styleId="Heading3">
    <w:name w:val="heading 3"/>
    <w:basedOn w:val="Normal"/>
    <w:next w:val="Normal"/>
    <w:qFormat/>
    <w:rsid w:val="00854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E4A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ACF"/>
  </w:style>
  <w:style w:type="paragraph" w:styleId="Header">
    <w:name w:val="header"/>
    <w:basedOn w:val="Normal"/>
    <w:link w:val="HeaderChar"/>
    <w:uiPriority w:val="99"/>
    <w:rsid w:val="00FF6A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6A2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F6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6A2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25E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2DE"/>
    <w:pPr>
      <w:ind w:left="720"/>
    </w:pPr>
    <w:rPr>
      <w:lang w:val="en-US"/>
    </w:rPr>
  </w:style>
  <w:style w:type="table" w:styleId="TableGrid">
    <w:name w:val="Table Grid"/>
    <w:basedOn w:val="TableNormal"/>
    <w:uiPriority w:val="59"/>
    <w:rsid w:val="00C772DE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04C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722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72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22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2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22BE"/>
    <w:rPr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D74224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B63C16"/>
    <w:rPr>
      <w:b/>
      <w:bCs/>
    </w:rPr>
  </w:style>
  <w:style w:type="paragraph" w:customStyle="1" w:styleId="RightPar1">
    <w:name w:val="Right Par 1"/>
    <w:rsid w:val="00F359FB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Times Roman" w:hAnsi="Times Roman"/>
      <w:sz w:val="24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6C15B8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962661"/>
    <w:pPr>
      <w:spacing w:before="100" w:beforeAutospacing="1" w:after="100" w:afterAutospacing="1"/>
    </w:pPr>
    <w:rPr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A35A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1F60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6012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1F6012"/>
    <w:rPr>
      <w:vertAlign w:val="superscript"/>
    </w:rPr>
  </w:style>
  <w:style w:type="paragraph" w:styleId="Revision">
    <w:name w:val="Revision"/>
    <w:hidden/>
    <w:uiPriority w:val="99"/>
    <w:semiHidden/>
    <w:rsid w:val="009234A5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4127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1277B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412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2.png"/><Relationship Id="rId26" Type="http://schemas.openxmlformats.org/officeDocument/2006/relationships/hyperlink" Target="mailto:researchservices@horizonnb.c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esearchservices@horizonnb.ca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thelogicofscience.com/2015/08/03/10-steps-for-evaluating-scientific-papers/" TargetMode="External"/><Relationship Id="rId25" Type="http://schemas.openxmlformats.org/officeDocument/2006/relationships/hyperlink" Target="http://www.psychologie.hhu.de/arbeitsgruppen/allgemeine-psychologie-und-arbeitspsychologie/gpower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brary@HorizonNB.ca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philender.com/courses/linearmodels/notes4/swprobs.html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mailto:researchservices@horizonnb.ca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sv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ethics.gc.ca/eng/policy-politique_tcps2-eptc2_2022.html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services@horizon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6f30b8ac6474b3eb4330ec531603cff xmlns="e9e0bd49-24af-4e5d-8565-27e8be41f82e">
      <Terms xmlns="http://schemas.microsoft.com/office/infopath/2007/PartnerControls"/>
    </i6f30b8ac6474b3eb4330ec531603cff>
    <PublishingExpirationDate xmlns="http://schemas.microsoft.com/sharepoint/v3" xsi:nil="true"/>
    <TaxKeywordTaxHTField xmlns="e9e0bd49-24af-4e5d-8565-27e8be41f82e">
      <Terms xmlns="http://schemas.microsoft.com/office/infopath/2007/PartnerControls"/>
    </TaxKeywordTaxHTField>
    <PublishingStartDate xmlns="http://schemas.microsoft.com/sharepoint/v3" xsi:nil="true"/>
    <c51c75175d854e38ab5e1fe2731c7e93 xmlns="e9e0bd49-24af-4e5d-8565-27e8be41f8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Horizon</TermName>
          <TermId xmlns="http://schemas.microsoft.com/office/infopath/2007/PartnerControls">2138f1b6-7315-4b46-a0cb-5baea75294e9</TermId>
        </TermInfo>
      </Terms>
    </c51c75175d854e38ab5e1fe2731c7e93>
    <TaxCatchAll xmlns="58420d36-ac5f-4502-b407-0200f6e8ffa8">
      <Value>6072</Value>
      <Value>3</Value>
    </TaxCatchAll>
    <dc1f058d5eea4f5d9a136171db612c77 xmlns="e9e0bd49-24af-4e5d-8565-27e8be41f8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Services</TermName>
          <TermId xmlns="http://schemas.microsoft.com/office/infopath/2007/PartnerControls">4397a321-6ccd-4357-b5ed-186297a40e96</TermId>
        </TermInfo>
      </Terms>
    </dc1f058d5eea4f5d9a136171db612c77>
    <d8d5dcf795c945bc9ef4e0a45405601a xmlns="e9e0bd49-24af-4e5d-8565-27e8be41f82e">
      <Terms xmlns="http://schemas.microsoft.com/office/infopath/2007/PartnerControls"/>
    </d8d5dcf795c945bc9ef4e0a45405601a>
    <e683ab9763c94cb8bf38bafea38752f9 xmlns="e9e0bd49-24af-4e5d-8565-27e8be41f82e">
      <Terms xmlns="http://schemas.microsoft.com/office/infopath/2007/PartnerControls"/>
    </e683ab9763c94cb8bf38bafea38752f9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4144778DDFC0874A99A74D7C34A9C388010039A1BCF3B78E0F4A8A733D969986117C" ma:contentTypeVersion="6" ma:contentTypeDescription="" ma:contentTypeScope="" ma:versionID="d97c79a30531c30b93eba153e37aa463">
  <xsd:schema xmlns:xsd="http://www.w3.org/2001/XMLSchema" xmlns:xs="http://www.w3.org/2001/XMLSchema" xmlns:p="http://schemas.microsoft.com/office/2006/metadata/properties" xmlns:ns1="http://schemas.microsoft.com/sharepoint/v3" xmlns:ns2="e9e0bd49-24af-4e5d-8565-27e8be41f82e" xmlns:ns3="58420d36-ac5f-4502-b407-0200f6e8ffa8" targetNamespace="http://schemas.microsoft.com/office/2006/metadata/properties" ma:root="true" ma:fieldsID="d7e6735e49533181ca19526787aa8420" ns1:_="" ns2:_="" ns3:_="">
    <xsd:import namespace="http://schemas.microsoft.com/sharepoint/v3"/>
    <xsd:import namespace="e9e0bd49-24af-4e5d-8565-27e8be41f82e"/>
    <xsd:import namespace="58420d36-ac5f-4502-b407-0200f6e8ffa8"/>
    <xsd:element name="properties">
      <xsd:complexType>
        <xsd:sequence>
          <xsd:element name="documentManagement">
            <xsd:complexType>
              <xsd:all>
                <xsd:element ref="ns2:c51c75175d854e38ab5e1fe2731c7e93" minOccurs="0"/>
                <xsd:element ref="ns3:TaxCatchAll" minOccurs="0"/>
                <xsd:element ref="ns3:TaxCatchAllLabel" minOccurs="0"/>
                <xsd:element ref="ns2:dc1f058d5eea4f5d9a136171db612c77" minOccurs="0"/>
                <xsd:element ref="ns2:d8d5dcf795c945bc9ef4e0a45405601a" minOccurs="0"/>
                <xsd:element ref="ns2:e683ab9763c94cb8bf38bafea38752f9" minOccurs="0"/>
                <xsd:element ref="ns2:i6f30b8ac6474b3eb4330ec531603cff" minOccurs="0"/>
                <xsd:element ref="ns2:TaxKeywordTaxHTFiel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0bd49-24af-4e5d-8565-27e8be41f82e" elementFormDefault="qualified">
    <xsd:import namespace="http://schemas.microsoft.com/office/2006/documentManagement/types"/>
    <xsd:import namespace="http://schemas.microsoft.com/office/infopath/2007/PartnerControls"/>
    <xsd:element name="c51c75175d854e38ab5e1fe2731c7e93" ma:index="8" nillable="true" ma:taxonomy="true" ma:internalName="c51c75175d854e38ab5e1fe2731c7e93" ma:taxonomyFieldName="Work_x0020_Site" ma:displayName="Work Site" ma:default="3;#Horizon|2138f1b6-7315-4b46-a0cb-5baea75294e9" ma:fieldId="{c51c7517-5d85-4e38-ab5e-1fe2731c7e93}" ma:sspId="6689a32d-d88a-44a3-b664-cd983d154134" ma:termSetId="d5d27332-945e-4529-8557-e24d741a54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1f058d5eea4f5d9a136171db612c77" ma:index="12" nillable="true" ma:taxonomy="true" ma:internalName="dc1f058d5eea4f5d9a136171db612c77" ma:taxonomyFieldName="Department_x0020_Name" ma:displayName="Department Name" ma:default="6072;#Research Services|4397a321-6ccd-4357-b5ed-186297a40e96" ma:fieldId="{dc1f058d-5eea-4f5d-9a13-6171db612c77}" ma:sspId="6689a32d-d88a-44a3-b664-cd983d154134" ma:termSetId="e2d72794-a0c1-4d50-80e5-9d1cccc7f0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d5dcf795c945bc9ef4e0a45405601a" ma:index="14" nillable="true" ma:taxonomy="true" ma:internalName="d8d5dcf795c945bc9ef4e0a45405601a" ma:taxonomyFieldName="Access_x0020_Rights" ma:displayName="Access Rights" ma:fieldId="{d8d5dcf7-95c9-45bc-9ef4-e0a45405601a}" ma:sspId="6689a32d-d88a-44a3-b664-cd983d154134" ma:termSetId="4a1d54eb-c6ad-447f-a43e-949b1bae5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83ab9763c94cb8bf38bafea38752f9" ma:index="16" nillable="true" ma:taxonomy="true" ma:internalName="e683ab9763c94cb8bf38bafea38752f9" ma:taxonomyFieldName="Retention_x0020_Period" ma:displayName="Retention Period" ma:fieldId="{e683ab97-63c9-4cb8-bf38-bafea38752f9}" ma:sspId="6689a32d-d88a-44a3-b664-cd983d154134" ma:termSetId="8d971cbe-6257-4c65-9864-d32b514042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f30b8ac6474b3eb4330ec531603cff" ma:index="18" nillable="true" ma:taxonomy="true" ma:internalName="i6f30b8ac6474b3eb4330ec531603cff" ma:taxonomyFieldName="Language_x0020_Type" ma:displayName="Language Type" ma:fieldId="{26f30b8a-c647-4b3e-b433-0ec531603cff}" ma:taxonomyMulti="true" ma:sspId="6689a32d-d88a-44a3-b664-cd983d154134" ma:termSetId="27610a78-ef18-4d41-aae8-d5184f63a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20d36-ac5f-4502-b407-0200f6e8ffa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c4f7f81-3993-46a2-ab77-3de776736692}" ma:internalName="TaxCatchAll" ma:showField="CatchAllData" ma:web="58420d36-ac5f-4502-b407-0200f6e8f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c4f7f81-3993-46a2-ab77-3de776736692}" ma:internalName="TaxCatchAllLabel" ma:readOnly="true" ma:showField="CatchAllDataLabel" ma:web="58420d36-ac5f-4502-b407-0200f6e8f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 ma:index="2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C5A4F-255D-4959-92B8-7023244D5BD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02758B9-C5AD-4BF2-A5D5-AA688A274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395C3-CCE7-433F-9D2C-F888D7804F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44C06D-9AF0-473E-AB12-B099E2FF2CA3}">
  <ds:schemaRefs>
    <ds:schemaRef ds:uri="http://schemas.microsoft.com/office/2006/metadata/properties"/>
    <ds:schemaRef ds:uri="http://schemas.microsoft.com/office/infopath/2007/PartnerControls"/>
    <ds:schemaRef ds:uri="e9e0bd49-24af-4e5d-8565-27e8be41f82e"/>
    <ds:schemaRef ds:uri="http://schemas.microsoft.com/sharepoint/v3"/>
    <ds:schemaRef ds:uri="58420d36-ac5f-4502-b407-0200f6e8ffa8"/>
  </ds:schemaRefs>
</ds:datastoreItem>
</file>

<file path=customXml/itemProps5.xml><?xml version="1.0" encoding="utf-8"?>
<ds:datastoreItem xmlns:ds="http://schemas.openxmlformats.org/officeDocument/2006/customXml" ds:itemID="{F169F2F2-69FA-4337-BE56-BB7C1559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e0bd49-24af-4e5d-8565-27e8be41f82e"/>
    <ds:schemaRef ds:uri="58420d36-ac5f-4502-b407-0200f6e8f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2836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Study Protocol Template 18Aug22</vt:lpstr>
    </vt:vector>
  </TitlesOfParts>
  <Company>AHSC</Company>
  <LinksUpToDate>false</LinksUpToDate>
  <CharactersWithSpaces>20015</CharactersWithSpaces>
  <SharedDoc>false</SharedDoc>
  <HLinks>
    <vt:vector size="6" baseType="variant">
      <vt:variant>
        <vt:i4>131166</vt:i4>
      </vt:variant>
      <vt:variant>
        <vt:i4>0</vt:i4>
      </vt:variant>
      <vt:variant>
        <vt:i4>0</vt:i4>
      </vt:variant>
      <vt:variant>
        <vt:i4>5</vt:i4>
      </vt:variant>
      <vt:variant>
        <vt:lpwstr>http://www.prisma-statement.org/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Study Protocol Template 18Aug22</dc:title>
  <dc:creator>Research Services</dc:creator>
  <cp:keywords/>
  <dc:description/>
  <cp:lastModifiedBy>Robinson, Bryn (HorizonNB)</cp:lastModifiedBy>
  <cp:revision>3</cp:revision>
  <cp:lastPrinted>2011-06-02T14:45:00Z</cp:lastPrinted>
  <dcterms:created xsi:type="dcterms:W3CDTF">2023-02-14T11:26:00Z</dcterms:created>
  <dcterms:modified xsi:type="dcterms:W3CDTF">2023-02-14T11:27:00Z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Work Site">
    <vt:lpwstr>3;#Horizon|2138f1b6-7315-4b46-a0cb-5baea75294e9</vt:lpwstr>
  </property>
  <property fmtid="{D5CDD505-2E9C-101B-9397-08002B2CF9AE}" pid="4" name="c31968bfd44b46bc95d98d948eae2f3f">
    <vt:lpwstr/>
  </property>
  <property fmtid="{D5CDD505-2E9C-101B-9397-08002B2CF9AE}" pid="5" name="b7f577eebbff4546a6bdd954ee0e730a">
    <vt:lpwstr/>
  </property>
  <property fmtid="{D5CDD505-2E9C-101B-9397-08002B2CF9AE}" pid="6" name="Access Rights">
    <vt:lpwstr/>
  </property>
  <property fmtid="{D5CDD505-2E9C-101B-9397-08002B2CF9AE}" pid="7" name="Department Name">
    <vt:lpwstr>6072;#Research Services|4397a321-6ccd-4357-b5ed-186297a40e96</vt:lpwstr>
  </property>
  <property fmtid="{D5CDD505-2E9C-101B-9397-08002B2CF9AE}" pid="8" name="Language Type">
    <vt:lpwstr/>
  </property>
  <property fmtid="{D5CDD505-2E9C-101B-9397-08002B2CF9AE}" pid="9" name="Retention Period">
    <vt:lpwstr/>
  </property>
  <property fmtid="{D5CDD505-2E9C-101B-9397-08002B2CF9AE}" pid="10" name="Policy Category">
    <vt:lpwstr/>
  </property>
  <property fmtid="{D5CDD505-2E9C-101B-9397-08002B2CF9AE}" pid="11" name="Approval Authority">
    <vt:lpwstr/>
  </property>
  <property fmtid="{D5CDD505-2E9C-101B-9397-08002B2CF9AE}" pid="12" name="k09c4f7cd02a4bd79020277a6d0cbba8">
    <vt:lpwstr/>
  </property>
  <property fmtid="{D5CDD505-2E9C-101B-9397-08002B2CF9AE}" pid="13" name="Issuing Authority">
    <vt:lpwstr/>
  </property>
  <property fmtid="{D5CDD505-2E9C-101B-9397-08002B2CF9AE}" pid="14" name="ContentTypeId">
    <vt:lpwstr>0x0101004144778DDFC0874A99A74D7C34A9C388010039A1BCF3B78E0F4A8A733D969986117C</vt:lpwstr>
  </property>
</Properties>
</file>