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049" w14:textId="77777777" w:rsidR="001520A7" w:rsidRDefault="001520A7" w:rsidP="001520A7">
      <w:pPr>
        <w:jc w:val="center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34A31617" w14:textId="7C6DD6F4" w:rsidR="0019207A" w:rsidRPr="0019207A" w:rsidRDefault="0019207A" w:rsidP="00BD611D">
      <w:pPr>
        <w:jc w:val="center"/>
        <w:rPr>
          <w:rFonts w:ascii="Arial" w:hAnsi="Arial" w:cs="Arial"/>
          <w:sz w:val="22"/>
          <w:szCs w:val="22"/>
        </w:rPr>
      </w:pPr>
      <w:r w:rsidRPr="0019207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C93283A" wp14:editId="047AF83D">
            <wp:extent cx="3152851" cy="80940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 rotWithShape="1"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18400" r="7063" b="15570"/>
                    <a:stretch/>
                  </pic:blipFill>
                  <pic:spPr bwMode="auto">
                    <a:xfrm>
                      <a:off x="0" y="0"/>
                      <a:ext cx="3187704" cy="818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C4E8C" w14:textId="46D057C6" w:rsidR="0019207A" w:rsidRPr="0019207A" w:rsidRDefault="0019207A" w:rsidP="00EE0174">
      <w:pPr>
        <w:rPr>
          <w:rFonts w:ascii="Arial" w:hAnsi="Arial" w:cs="Arial"/>
          <w:sz w:val="22"/>
          <w:szCs w:val="22"/>
        </w:rPr>
      </w:pPr>
    </w:p>
    <w:p w14:paraId="41C42843" w14:textId="77777777" w:rsidR="0019207A" w:rsidRPr="0019207A" w:rsidRDefault="0019207A" w:rsidP="00EE0174">
      <w:pPr>
        <w:rPr>
          <w:rFonts w:ascii="Arial" w:hAnsi="Arial" w:cs="Arial"/>
          <w:sz w:val="22"/>
          <w:szCs w:val="22"/>
        </w:rPr>
      </w:pPr>
    </w:p>
    <w:p w14:paraId="7C8533ED" w14:textId="168ACACF" w:rsidR="00221989" w:rsidRPr="00BD611D" w:rsidRDefault="001F6012" w:rsidP="001F6012">
      <w:pPr>
        <w:jc w:val="center"/>
        <w:rPr>
          <w:rFonts w:ascii="Arial" w:hAnsi="Arial" w:cs="Arial"/>
          <w:b/>
          <w:color w:val="7F7F7F" w:themeColor="text1" w:themeTint="80"/>
          <w:szCs w:val="22"/>
        </w:rPr>
      </w:pPr>
      <w:r w:rsidRPr="00BD611D">
        <w:rPr>
          <w:rFonts w:ascii="Arial" w:hAnsi="Arial" w:cs="Arial"/>
          <w:b/>
          <w:color w:val="7F7F7F" w:themeColor="text1" w:themeTint="80"/>
          <w:szCs w:val="22"/>
        </w:rPr>
        <w:t xml:space="preserve">PROTOCOL </w:t>
      </w:r>
      <w:r w:rsidR="009A1AEA">
        <w:rPr>
          <w:rFonts w:ascii="Arial" w:hAnsi="Arial" w:cs="Arial"/>
          <w:b/>
          <w:color w:val="7F7F7F" w:themeColor="text1" w:themeTint="80"/>
          <w:szCs w:val="22"/>
        </w:rPr>
        <w:t>GUIDANCE</w:t>
      </w:r>
    </w:p>
    <w:p w14:paraId="6FBCFF3F" w14:textId="7B19B533" w:rsidR="0075500F" w:rsidRPr="001F6012" w:rsidRDefault="005552F8" w:rsidP="001F6012">
      <w:pPr>
        <w:jc w:val="center"/>
        <w:rPr>
          <w:rFonts w:ascii="Arial" w:hAnsi="Arial" w:cs="Arial"/>
          <w:b/>
          <w:color w:val="7F7F7F" w:themeColor="text1" w:themeTint="80"/>
          <w:szCs w:val="22"/>
        </w:rPr>
      </w:pPr>
      <w:r>
        <w:rPr>
          <w:rFonts w:ascii="Arial" w:hAnsi="Arial" w:cs="Arial"/>
          <w:b/>
          <w:color w:val="7F7F7F" w:themeColor="text1" w:themeTint="80"/>
          <w:szCs w:val="22"/>
        </w:rPr>
        <w:t>Mixed</w:t>
      </w:r>
      <w:r w:rsidR="001F6012" w:rsidRPr="00BD611D">
        <w:rPr>
          <w:rFonts w:ascii="Arial" w:hAnsi="Arial" w:cs="Arial"/>
          <w:b/>
          <w:color w:val="7F7F7F" w:themeColor="text1" w:themeTint="80"/>
          <w:szCs w:val="22"/>
        </w:rPr>
        <w:t xml:space="preserve"> Methods Research at Horizon</w:t>
      </w:r>
    </w:p>
    <w:p w14:paraId="2522E8C4" w14:textId="77777777" w:rsidR="009A1AEA" w:rsidRDefault="009A1AEA" w:rsidP="0019207A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9D230B0" w14:textId="21558592" w:rsidR="009A1AEA" w:rsidRPr="00CC144A" w:rsidRDefault="009A1AEA" w:rsidP="009A1AEA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For mixed methods designs, you will need to refer to </w:t>
      </w:r>
      <w:r w:rsidRPr="009A1AEA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both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the Quantitative Research and the Qualitative Research Protocol templates available on Skyline. </w:t>
      </w:r>
      <w:r w:rsidRPr="00CC144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The description of a mixed-methods study will include the appropriate elements from quantitative and qualitative methodologies, as described in the earlier sections, with respect to Participants, Materials and Procedure. </w:t>
      </w:r>
    </w:p>
    <w:p w14:paraId="2FA28942" w14:textId="77777777" w:rsidR="009A1AEA" w:rsidRPr="00CC144A" w:rsidRDefault="009A1AEA" w:rsidP="009A1AEA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9788119" w14:textId="77777777" w:rsidR="009A1AEA" w:rsidRPr="00CC144A" w:rsidRDefault="009A1AEA" w:rsidP="009A1AEA">
      <w:pP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  <w:r w:rsidRPr="00CC144A">
        <w:rPr>
          <w:rFonts w:ascii="Arial" w:hAnsi="Arial" w:cs="Arial"/>
          <w:b/>
          <w:bCs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5E1760FD" wp14:editId="41F0A28D">
            <wp:simplePos x="0" y="0"/>
            <wp:positionH relativeFrom="margin">
              <wp:align>left</wp:align>
            </wp:positionH>
            <wp:positionV relativeFrom="paragraph">
              <wp:posOffset>6401</wp:posOffset>
            </wp:positionV>
            <wp:extent cx="628650" cy="466725"/>
            <wp:effectExtent l="0" t="0" r="0" b="9525"/>
            <wp:wrapSquare wrapText="bothSides"/>
            <wp:docPr id="23" name="Graphic 23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3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144A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How will you mix quantitative and qualitative data? It is important to identify your Study Design, as it has implications for interpreting your Qualitative Analysis section. </w:t>
      </w:r>
    </w:p>
    <w:p w14:paraId="6EFD4092" w14:textId="77777777" w:rsidR="009A1AEA" w:rsidRPr="00CC144A" w:rsidRDefault="009A1AEA" w:rsidP="009A1AEA">
      <w:pP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</w:p>
    <w:p w14:paraId="04A30C7D" w14:textId="77777777" w:rsidR="009A1AEA" w:rsidRDefault="009A1AEA" w:rsidP="009A1AEA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CC144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Examples of mixed methods designs include triangulation, explanatory, exploratory and nested or embedded designs. For more information, </w:t>
      </w:r>
      <w:hyperlink r:id="rId15" w:history="1">
        <w:r w:rsidRPr="00CC144A">
          <w:rPr>
            <w:rStyle w:val="Hyperlink"/>
            <w:rFonts w:ascii="Arial" w:hAnsi="Arial" w:cs="Arial"/>
            <w:i/>
            <w:sz w:val="22"/>
            <w:szCs w:val="22"/>
          </w:rPr>
          <w:t>contact our office to schedule a consultation</w:t>
        </w:r>
      </w:hyperlink>
      <w:r w:rsidRPr="00CC144A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7E22DD2A" w14:textId="77777777" w:rsidR="009A1AEA" w:rsidRDefault="009A1AEA" w:rsidP="009A1AEA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A8B9895" w14:textId="77777777" w:rsidR="009A1AEA" w:rsidRDefault="009A1AEA" w:rsidP="009A1AEA">
      <w:pPr>
        <w:keepNext/>
        <w:jc w:val="center"/>
      </w:pPr>
      <w:r>
        <w:rPr>
          <w:noProof/>
        </w:rPr>
        <w:drawing>
          <wp:inline distT="0" distB="0" distL="0" distR="0" wp14:anchorId="4798D07E" wp14:editId="15193273">
            <wp:extent cx="4476750" cy="4372149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474" cy="43875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695D93" w14:textId="77777777" w:rsidR="009A1AEA" w:rsidRDefault="009A1AEA" w:rsidP="009A1AEA">
      <w:pPr>
        <w:pStyle w:val="Caption"/>
        <w:spacing w:after="0"/>
        <w:rPr>
          <w:color w:val="auto"/>
        </w:rPr>
      </w:pPr>
    </w:p>
    <w:p w14:paraId="1E27B0A0" w14:textId="02B1168F" w:rsidR="00531990" w:rsidRPr="009A1AEA" w:rsidRDefault="009A1AEA" w:rsidP="009A1AEA">
      <w:pPr>
        <w:pStyle w:val="Caption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CC144A">
        <w:rPr>
          <w:rFonts w:ascii="Arial" w:hAnsi="Arial" w:cs="Arial"/>
          <w:color w:val="auto"/>
          <w:sz w:val="16"/>
          <w:szCs w:val="16"/>
        </w:rPr>
        <w:t xml:space="preserve">Figure </w:t>
      </w:r>
      <w:r>
        <w:rPr>
          <w:rFonts w:ascii="Arial" w:hAnsi="Arial" w:cs="Arial"/>
          <w:color w:val="auto"/>
          <w:sz w:val="16"/>
          <w:szCs w:val="16"/>
        </w:rPr>
        <w:t>2</w:t>
      </w:r>
      <w:r w:rsidRPr="00CC144A">
        <w:rPr>
          <w:rFonts w:ascii="Arial" w:hAnsi="Arial" w:cs="Arial"/>
          <w:color w:val="auto"/>
          <w:sz w:val="16"/>
          <w:szCs w:val="16"/>
        </w:rPr>
        <w:t>: Creswell JW &amp; Plano-Clark VL. (2007). Designing and conducting mixed methods research. Thousand Oaks, Calif: SAGE Publications.</w:t>
      </w:r>
    </w:p>
    <w:sectPr w:rsidR="00531990" w:rsidRPr="009A1AEA" w:rsidSect="004C3955">
      <w:footerReference w:type="even" r:id="rId17"/>
      <w:footerReference w:type="default" r:id="rId1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904E" w14:textId="77777777" w:rsidR="00F20C8D" w:rsidRDefault="00F20C8D">
      <w:r>
        <w:separator/>
      </w:r>
    </w:p>
  </w:endnote>
  <w:endnote w:type="continuationSeparator" w:id="0">
    <w:p w14:paraId="1B19F7C4" w14:textId="77777777" w:rsidR="00F20C8D" w:rsidRDefault="00F2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6BAF" w14:textId="46F88A1B" w:rsidR="00437054" w:rsidRDefault="00437054" w:rsidP="00395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A1AEA">
      <w:rPr>
        <w:rStyle w:val="PageNumber"/>
      </w:rPr>
      <w:fldChar w:fldCharType="separate"/>
    </w:r>
    <w:r w:rsidR="009A1A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127C3" w14:textId="77777777" w:rsidR="00437054" w:rsidRDefault="00437054" w:rsidP="002E4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235" w14:textId="77777777" w:rsidR="00437054" w:rsidRDefault="00437054" w:rsidP="00E25E2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80DF" w14:textId="77777777" w:rsidR="00F20C8D" w:rsidRDefault="00F20C8D">
      <w:r>
        <w:separator/>
      </w:r>
    </w:p>
  </w:footnote>
  <w:footnote w:type="continuationSeparator" w:id="0">
    <w:p w14:paraId="5817505D" w14:textId="77777777" w:rsidR="00F20C8D" w:rsidRDefault="00F2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5D2"/>
    <w:multiLevelType w:val="multilevel"/>
    <w:tmpl w:val="564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3F8"/>
    <w:multiLevelType w:val="hybridMultilevel"/>
    <w:tmpl w:val="71204948"/>
    <w:lvl w:ilvl="0" w:tplc="BD4200F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5626F"/>
    <w:multiLevelType w:val="hybridMultilevel"/>
    <w:tmpl w:val="933A8D8E"/>
    <w:lvl w:ilvl="0" w:tplc="658AE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2"/>
        <w:szCs w:val="28"/>
        <w:lang w:val="en-CA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87835"/>
    <w:multiLevelType w:val="hybridMultilevel"/>
    <w:tmpl w:val="ABE27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E0CD9"/>
    <w:multiLevelType w:val="multilevel"/>
    <w:tmpl w:val="3136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FD5136"/>
    <w:multiLevelType w:val="hybridMultilevel"/>
    <w:tmpl w:val="A7947C66"/>
    <w:lvl w:ilvl="0" w:tplc="A2AA06A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7F7F7F" w:themeColor="text1" w:themeTint="80"/>
        <w:sz w:val="22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0EEE"/>
    <w:multiLevelType w:val="hybridMultilevel"/>
    <w:tmpl w:val="C49E9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B0354"/>
    <w:multiLevelType w:val="hybridMultilevel"/>
    <w:tmpl w:val="A3CC3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4D31"/>
    <w:multiLevelType w:val="hybridMultilevel"/>
    <w:tmpl w:val="1D3288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54B52"/>
    <w:multiLevelType w:val="hybridMultilevel"/>
    <w:tmpl w:val="9ED6EE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A2744"/>
    <w:multiLevelType w:val="multilevel"/>
    <w:tmpl w:val="4C36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91D5D"/>
    <w:multiLevelType w:val="hybridMultilevel"/>
    <w:tmpl w:val="697A0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A60F0"/>
    <w:multiLevelType w:val="hybridMultilevel"/>
    <w:tmpl w:val="D1289332"/>
    <w:lvl w:ilvl="0" w:tplc="5E62518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color w:val="7F7F7F" w:themeColor="text1" w:themeTint="80"/>
        <w:sz w:val="22"/>
        <w:szCs w:val="28"/>
        <w:lang w:val="en-C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E445C"/>
    <w:multiLevelType w:val="hybridMultilevel"/>
    <w:tmpl w:val="A030F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6CA3"/>
    <w:multiLevelType w:val="multilevel"/>
    <w:tmpl w:val="D30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C6CC9"/>
    <w:multiLevelType w:val="hybridMultilevel"/>
    <w:tmpl w:val="C6B2417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0460365"/>
    <w:multiLevelType w:val="hybridMultilevel"/>
    <w:tmpl w:val="E44CBA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F22D3"/>
    <w:multiLevelType w:val="hybridMultilevel"/>
    <w:tmpl w:val="44329E1C"/>
    <w:lvl w:ilvl="0" w:tplc="B7F60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1341B"/>
    <w:multiLevelType w:val="hybridMultilevel"/>
    <w:tmpl w:val="4DFADA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00BBC"/>
    <w:multiLevelType w:val="multilevel"/>
    <w:tmpl w:val="D58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3025D"/>
    <w:multiLevelType w:val="hybridMultilevel"/>
    <w:tmpl w:val="1E04F878"/>
    <w:lvl w:ilvl="0" w:tplc="787E05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4A5C"/>
    <w:multiLevelType w:val="hybridMultilevel"/>
    <w:tmpl w:val="DDC457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652E60"/>
    <w:multiLevelType w:val="multilevel"/>
    <w:tmpl w:val="B1D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E662E"/>
    <w:multiLevelType w:val="hybridMultilevel"/>
    <w:tmpl w:val="9C5AD8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5D6"/>
    <w:multiLevelType w:val="hybridMultilevel"/>
    <w:tmpl w:val="894A5D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2264A7"/>
    <w:multiLevelType w:val="hybridMultilevel"/>
    <w:tmpl w:val="65E6B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343E2"/>
    <w:multiLevelType w:val="multilevel"/>
    <w:tmpl w:val="FFAC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01016A"/>
    <w:multiLevelType w:val="hybridMultilevel"/>
    <w:tmpl w:val="021AEB40"/>
    <w:lvl w:ilvl="0" w:tplc="9618802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color w:val="7F7F7F" w:themeColor="text1" w:themeTint="80"/>
        <w:sz w:val="22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32876"/>
    <w:multiLevelType w:val="hybridMultilevel"/>
    <w:tmpl w:val="27041B0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3B73DAC"/>
    <w:multiLevelType w:val="hybridMultilevel"/>
    <w:tmpl w:val="50CE8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876C9"/>
    <w:multiLevelType w:val="hybridMultilevel"/>
    <w:tmpl w:val="E38AAA6C"/>
    <w:lvl w:ilvl="0" w:tplc="7AFEE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26E3B"/>
    <w:multiLevelType w:val="hybridMultilevel"/>
    <w:tmpl w:val="2D2EB9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70875"/>
    <w:multiLevelType w:val="hybridMultilevel"/>
    <w:tmpl w:val="659CA6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B5012E"/>
    <w:multiLevelType w:val="multilevel"/>
    <w:tmpl w:val="EC8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129D0"/>
    <w:multiLevelType w:val="hybridMultilevel"/>
    <w:tmpl w:val="EB56F85A"/>
    <w:lvl w:ilvl="0" w:tplc="C238794A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E6FCE"/>
    <w:multiLevelType w:val="hybridMultilevel"/>
    <w:tmpl w:val="22F451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EC1970"/>
    <w:multiLevelType w:val="hybridMultilevel"/>
    <w:tmpl w:val="8FBED31A"/>
    <w:lvl w:ilvl="0" w:tplc="0CB859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b/>
        <w:color w:val="0070C0"/>
        <w:sz w:val="22"/>
        <w:szCs w:val="28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745B5C"/>
    <w:multiLevelType w:val="multilevel"/>
    <w:tmpl w:val="015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106537">
    <w:abstractNumId w:val="15"/>
  </w:num>
  <w:num w:numId="2" w16cid:durableId="2056463139">
    <w:abstractNumId w:val="28"/>
  </w:num>
  <w:num w:numId="3" w16cid:durableId="895624171">
    <w:abstractNumId w:val="29"/>
  </w:num>
  <w:num w:numId="4" w16cid:durableId="984897873">
    <w:abstractNumId w:val="17"/>
  </w:num>
  <w:num w:numId="5" w16cid:durableId="532117672">
    <w:abstractNumId w:val="31"/>
  </w:num>
  <w:num w:numId="6" w16cid:durableId="16661421">
    <w:abstractNumId w:val="4"/>
  </w:num>
  <w:num w:numId="7" w16cid:durableId="105076064">
    <w:abstractNumId w:val="24"/>
  </w:num>
  <w:num w:numId="8" w16cid:durableId="519779356">
    <w:abstractNumId w:val="9"/>
  </w:num>
  <w:num w:numId="9" w16cid:durableId="1204833649">
    <w:abstractNumId w:val="18"/>
  </w:num>
  <w:num w:numId="10" w16cid:durableId="942490734">
    <w:abstractNumId w:val="35"/>
  </w:num>
  <w:num w:numId="11" w16cid:durableId="923488884">
    <w:abstractNumId w:val="8"/>
  </w:num>
  <w:num w:numId="12" w16cid:durableId="1043404009">
    <w:abstractNumId w:val="11"/>
  </w:num>
  <w:num w:numId="13" w16cid:durableId="1705131380">
    <w:abstractNumId w:val="5"/>
  </w:num>
  <w:num w:numId="14" w16cid:durableId="1125201402">
    <w:abstractNumId w:val="25"/>
  </w:num>
  <w:num w:numId="15" w16cid:durableId="2127963014">
    <w:abstractNumId w:val="32"/>
  </w:num>
  <w:num w:numId="16" w16cid:durableId="341472376">
    <w:abstractNumId w:val="36"/>
  </w:num>
  <w:num w:numId="17" w16cid:durableId="1118530804">
    <w:abstractNumId w:val="27"/>
  </w:num>
  <w:num w:numId="18" w16cid:durableId="1872723153">
    <w:abstractNumId w:val="12"/>
  </w:num>
  <w:num w:numId="19" w16cid:durableId="1490632391">
    <w:abstractNumId w:val="2"/>
  </w:num>
  <w:num w:numId="20" w16cid:durableId="1907303527">
    <w:abstractNumId w:val="3"/>
  </w:num>
  <w:num w:numId="21" w16cid:durableId="503981325">
    <w:abstractNumId w:val="21"/>
  </w:num>
  <w:num w:numId="22" w16cid:durableId="395399118">
    <w:abstractNumId w:val="13"/>
  </w:num>
  <w:num w:numId="23" w16cid:durableId="1252936678">
    <w:abstractNumId w:val="30"/>
  </w:num>
  <w:num w:numId="24" w16cid:durableId="1412389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6279256">
    <w:abstractNumId w:val="34"/>
  </w:num>
  <w:num w:numId="26" w16cid:durableId="1059132563">
    <w:abstractNumId w:val="1"/>
  </w:num>
  <w:num w:numId="27" w16cid:durableId="1195534811">
    <w:abstractNumId w:val="6"/>
  </w:num>
  <w:num w:numId="28" w16cid:durableId="572391517">
    <w:abstractNumId w:val="23"/>
  </w:num>
  <w:num w:numId="29" w16cid:durableId="1208300087">
    <w:abstractNumId w:val="37"/>
  </w:num>
  <w:num w:numId="30" w16cid:durableId="896281757">
    <w:abstractNumId w:val="0"/>
  </w:num>
  <w:num w:numId="31" w16cid:durableId="1835802038">
    <w:abstractNumId w:val="26"/>
  </w:num>
  <w:num w:numId="32" w16cid:durableId="2092577399">
    <w:abstractNumId w:val="19"/>
  </w:num>
  <w:num w:numId="33" w16cid:durableId="2018116702">
    <w:abstractNumId w:val="14"/>
  </w:num>
  <w:num w:numId="34" w16cid:durableId="1756315634">
    <w:abstractNumId w:val="10"/>
  </w:num>
  <w:num w:numId="35" w16cid:durableId="554201965">
    <w:abstractNumId w:val="22"/>
  </w:num>
  <w:num w:numId="36" w16cid:durableId="580263969">
    <w:abstractNumId w:val="33"/>
  </w:num>
  <w:num w:numId="37" w16cid:durableId="1566842152">
    <w:abstractNumId w:val="16"/>
  </w:num>
  <w:num w:numId="38" w16cid:durableId="972058743">
    <w:abstractNumId w:val="7"/>
  </w:num>
  <w:num w:numId="39" w16cid:durableId="1551911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C9"/>
    <w:rsid w:val="00021CF4"/>
    <w:rsid w:val="0002550E"/>
    <w:rsid w:val="00026641"/>
    <w:rsid w:val="0004212F"/>
    <w:rsid w:val="000421E9"/>
    <w:rsid w:val="00050E2D"/>
    <w:rsid w:val="000634AD"/>
    <w:rsid w:val="0008489D"/>
    <w:rsid w:val="000954E7"/>
    <w:rsid w:val="000B0894"/>
    <w:rsid w:val="000C074D"/>
    <w:rsid w:val="000C3B9D"/>
    <w:rsid w:val="00101A91"/>
    <w:rsid w:val="001135AD"/>
    <w:rsid w:val="00115D6B"/>
    <w:rsid w:val="00146C64"/>
    <w:rsid w:val="001520A7"/>
    <w:rsid w:val="0019207A"/>
    <w:rsid w:val="001B4921"/>
    <w:rsid w:val="001C5896"/>
    <w:rsid w:val="001C79CA"/>
    <w:rsid w:val="001D42BA"/>
    <w:rsid w:val="001D5EF7"/>
    <w:rsid w:val="001E66EB"/>
    <w:rsid w:val="001F413E"/>
    <w:rsid w:val="001F6012"/>
    <w:rsid w:val="00221989"/>
    <w:rsid w:val="0023673D"/>
    <w:rsid w:val="00272701"/>
    <w:rsid w:val="00282348"/>
    <w:rsid w:val="00286959"/>
    <w:rsid w:val="002B54A3"/>
    <w:rsid w:val="002E4ACF"/>
    <w:rsid w:val="002E68CE"/>
    <w:rsid w:val="00304C0F"/>
    <w:rsid w:val="003303C1"/>
    <w:rsid w:val="00335257"/>
    <w:rsid w:val="00335937"/>
    <w:rsid w:val="003728F5"/>
    <w:rsid w:val="003778FE"/>
    <w:rsid w:val="00394893"/>
    <w:rsid w:val="003955AC"/>
    <w:rsid w:val="003A684B"/>
    <w:rsid w:val="0040324B"/>
    <w:rsid w:val="00437054"/>
    <w:rsid w:val="00463C51"/>
    <w:rsid w:val="0047117E"/>
    <w:rsid w:val="004830A0"/>
    <w:rsid w:val="00484557"/>
    <w:rsid w:val="00486B00"/>
    <w:rsid w:val="004A44D9"/>
    <w:rsid w:val="004B5793"/>
    <w:rsid w:val="004C3955"/>
    <w:rsid w:val="004D0A8E"/>
    <w:rsid w:val="00526B94"/>
    <w:rsid w:val="00530BFB"/>
    <w:rsid w:val="00531990"/>
    <w:rsid w:val="0054384E"/>
    <w:rsid w:val="00550E24"/>
    <w:rsid w:val="005552F8"/>
    <w:rsid w:val="00560331"/>
    <w:rsid w:val="005722BE"/>
    <w:rsid w:val="005811CD"/>
    <w:rsid w:val="005E48D4"/>
    <w:rsid w:val="005F37A6"/>
    <w:rsid w:val="0060431D"/>
    <w:rsid w:val="00616B83"/>
    <w:rsid w:val="00650805"/>
    <w:rsid w:val="006873B9"/>
    <w:rsid w:val="006C15B8"/>
    <w:rsid w:val="006C52E1"/>
    <w:rsid w:val="006C5EDC"/>
    <w:rsid w:val="006E1403"/>
    <w:rsid w:val="00704971"/>
    <w:rsid w:val="00752D51"/>
    <w:rsid w:val="0075500F"/>
    <w:rsid w:val="00762B05"/>
    <w:rsid w:val="00770BA0"/>
    <w:rsid w:val="00796828"/>
    <w:rsid w:val="007B34F1"/>
    <w:rsid w:val="007F2B57"/>
    <w:rsid w:val="007F5DF1"/>
    <w:rsid w:val="00811C7A"/>
    <w:rsid w:val="008121C6"/>
    <w:rsid w:val="00835787"/>
    <w:rsid w:val="00850745"/>
    <w:rsid w:val="008543C9"/>
    <w:rsid w:val="008561D0"/>
    <w:rsid w:val="008706D2"/>
    <w:rsid w:val="00871ACD"/>
    <w:rsid w:val="00873ADF"/>
    <w:rsid w:val="008834CE"/>
    <w:rsid w:val="008B1206"/>
    <w:rsid w:val="008D1711"/>
    <w:rsid w:val="008F2C8A"/>
    <w:rsid w:val="008F3B95"/>
    <w:rsid w:val="0091794A"/>
    <w:rsid w:val="00917E97"/>
    <w:rsid w:val="00933C3D"/>
    <w:rsid w:val="00934495"/>
    <w:rsid w:val="00937D4C"/>
    <w:rsid w:val="00962661"/>
    <w:rsid w:val="00974CFA"/>
    <w:rsid w:val="00986B7A"/>
    <w:rsid w:val="009975CD"/>
    <w:rsid w:val="009A1AEA"/>
    <w:rsid w:val="009D2F32"/>
    <w:rsid w:val="009E5F06"/>
    <w:rsid w:val="00A0118E"/>
    <w:rsid w:val="00A22D57"/>
    <w:rsid w:val="00A4189E"/>
    <w:rsid w:val="00A42A97"/>
    <w:rsid w:val="00A42AF4"/>
    <w:rsid w:val="00A443E7"/>
    <w:rsid w:val="00A472B4"/>
    <w:rsid w:val="00A507BC"/>
    <w:rsid w:val="00A539E8"/>
    <w:rsid w:val="00A557E8"/>
    <w:rsid w:val="00A62B90"/>
    <w:rsid w:val="00A70951"/>
    <w:rsid w:val="00A76225"/>
    <w:rsid w:val="00A91B8D"/>
    <w:rsid w:val="00A93086"/>
    <w:rsid w:val="00A95EF7"/>
    <w:rsid w:val="00AA35A1"/>
    <w:rsid w:val="00AA46D0"/>
    <w:rsid w:val="00AD34FC"/>
    <w:rsid w:val="00AD76A4"/>
    <w:rsid w:val="00AF0A12"/>
    <w:rsid w:val="00AF6ABF"/>
    <w:rsid w:val="00B3060E"/>
    <w:rsid w:val="00B335C3"/>
    <w:rsid w:val="00B63C16"/>
    <w:rsid w:val="00B650DD"/>
    <w:rsid w:val="00B65469"/>
    <w:rsid w:val="00B67921"/>
    <w:rsid w:val="00B71644"/>
    <w:rsid w:val="00B73116"/>
    <w:rsid w:val="00B95E2F"/>
    <w:rsid w:val="00BB10E0"/>
    <w:rsid w:val="00BD611D"/>
    <w:rsid w:val="00BE00E7"/>
    <w:rsid w:val="00C009FE"/>
    <w:rsid w:val="00C0274C"/>
    <w:rsid w:val="00C0763B"/>
    <w:rsid w:val="00C229C2"/>
    <w:rsid w:val="00C24E52"/>
    <w:rsid w:val="00C61F81"/>
    <w:rsid w:val="00C75E8B"/>
    <w:rsid w:val="00C772DE"/>
    <w:rsid w:val="00C83C52"/>
    <w:rsid w:val="00C86907"/>
    <w:rsid w:val="00CA1999"/>
    <w:rsid w:val="00CD1615"/>
    <w:rsid w:val="00CE17FF"/>
    <w:rsid w:val="00CE493A"/>
    <w:rsid w:val="00D06FFA"/>
    <w:rsid w:val="00D233B3"/>
    <w:rsid w:val="00D34320"/>
    <w:rsid w:val="00D45776"/>
    <w:rsid w:val="00D64422"/>
    <w:rsid w:val="00D64634"/>
    <w:rsid w:val="00D74224"/>
    <w:rsid w:val="00DB57BA"/>
    <w:rsid w:val="00DB580A"/>
    <w:rsid w:val="00DB6BEA"/>
    <w:rsid w:val="00DC47F2"/>
    <w:rsid w:val="00DD03EE"/>
    <w:rsid w:val="00DD5578"/>
    <w:rsid w:val="00DE50FD"/>
    <w:rsid w:val="00E025BB"/>
    <w:rsid w:val="00E25CEF"/>
    <w:rsid w:val="00E25E21"/>
    <w:rsid w:val="00E45FDC"/>
    <w:rsid w:val="00E60570"/>
    <w:rsid w:val="00E65524"/>
    <w:rsid w:val="00E71648"/>
    <w:rsid w:val="00EA457C"/>
    <w:rsid w:val="00EA55FD"/>
    <w:rsid w:val="00EA66CB"/>
    <w:rsid w:val="00EB1FD8"/>
    <w:rsid w:val="00ED39BC"/>
    <w:rsid w:val="00EE0174"/>
    <w:rsid w:val="00EE3CE8"/>
    <w:rsid w:val="00F01D38"/>
    <w:rsid w:val="00F02063"/>
    <w:rsid w:val="00F04E2F"/>
    <w:rsid w:val="00F20C8D"/>
    <w:rsid w:val="00F23B96"/>
    <w:rsid w:val="00F2689F"/>
    <w:rsid w:val="00F359FB"/>
    <w:rsid w:val="00F35E44"/>
    <w:rsid w:val="00F7201B"/>
    <w:rsid w:val="00F77996"/>
    <w:rsid w:val="00FD02CB"/>
    <w:rsid w:val="00FD4370"/>
    <w:rsid w:val="00FD634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C02903"/>
  <w15:docId w15:val="{6920AA30-CABF-4594-8020-CE0A800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4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43C9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  <w:lang w:val="en-US"/>
    </w:rPr>
  </w:style>
  <w:style w:type="paragraph" w:styleId="Heading3">
    <w:name w:val="heading 3"/>
    <w:basedOn w:val="Normal"/>
    <w:next w:val="Normal"/>
    <w:qFormat/>
    <w:rsid w:val="00854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4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ACF"/>
  </w:style>
  <w:style w:type="paragraph" w:styleId="Header">
    <w:name w:val="header"/>
    <w:basedOn w:val="Normal"/>
    <w:link w:val="HeaderChar"/>
    <w:uiPriority w:val="99"/>
    <w:rsid w:val="00FF6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A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F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A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25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2DE"/>
    <w:pPr>
      <w:ind w:left="720"/>
    </w:pPr>
    <w:rPr>
      <w:lang w:val="en-US"/>
    </w:rPr>
  </w:style>
  <w:style w:type="table" w:styleId="TableGrid">
    <w:name w:val="Table Grid"/>
    <w:basedOn w:val="TableNormal"/>
    <w:uiPriority w:val="59"/>
    <w:rsid w:val="00C772DE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04C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72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2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22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22BE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D74224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B63C16"/>
    <w:rPr>
      <w:b/>
      <w:bCs/>
    </w:rPr>
  </w:style>
  <w:style w:type="paragraph" w:customStyle="1" w:styleId="RightPar1">
    <w:name w:val="Right Par 1"/>
    <w:rsid w:val="00F359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Times Roman" w:hAnsi="Times Roman"/>
      <w:sz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C15B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2661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A35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1F6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012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1F6012"/>
    <w:rPr>
      <w:vertAlign w:val="superscript"/>
    </w:rPr>
  </w:style>
  <w:style w:type="paragraph" w:styleId="Revision">
    <w:name w:val="Revision"/>
    <w:hidden/>
    <w:uiPriority w:val="99"/>
    <w:semiHidden/>
    <w:rsid w:val="003778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searchservices@horizonnb.c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4144778DDFC0874A99A74D7C34A9C388010039A1BCF3B78E0F4A8A733D969986117C" ma:contentTypeVersion="6" ma:contentTypeDescription="" ma:contentTypeScope="" ma:versionID="d97c79a30531c30b93eba153e37aa463">
  <xsd:schema xmlns:xsd="http://www.w3.org/2001/XMLSchema" xmlns:xs="http://www.w3.org/2001/XMLSchema" xmlns:p="http://schemas.microsoft.com/office/2006/metadata/properties" xmlns:ns1="http://schemas.microsoft.com/sharepoint/v3" xmlns:ns2="e9e0bd49-24af-4e5d-8565-27e8be41f82e" xmlns:ns3="58420d36-ac5f-4502-b407-0200f6e8ffa8" targetNamespace="http://schemas.microsoft.com/office/2006/metadata/properties" ma:root="true" ma:fieldsID="d7e6735e49533181ca19526787aa8420" ns1:_="" ns2:_="" ns3:_="">
    <xsd:import namespace="http://schemas.microsoft.com/sharepoint/v3"/>
    <xsd:import namespace="e9e0bd49-24af-4e5d-8565-27e8be41f82e"/>
    <xsd:import namespace="58420d36-ac5f-4502-b407-0200f6e8ffa8"/>
    <xsd:element name="properties">
      <xsd:complexType>
        <xsd:sequence>
          <xsd:element name="documentManagement">
            <xsd:complexType>
              <xsd:all>
                <xsd:element ref="ns2:c51c75175d854e38ab5e1fe2731c7e93" minOccurs="0"/>
                <xsd:element ref="ns3:TaxCatchAll" minOccurs="0"/>
                <xsd:element ref="ns3:TaxCatchAllLabel" minOccurs="0"/>
                <xsd:element ref="ns2:dc1f058d5eea4f5d9a136171db612c77" minOccurs="0"/>
                <xsd:element ref="ns2:d8d5dcf795c945bc9ef4e0a45405601a" minOccurs="0"/>
                <xsd:element ref="ns2:e683ab9763c94cb8bf38bafea38752f9" minOccurs="0"/>
                <xsd:element ref="ns2:i6f30b8ac6474b3eb4330ec531603cff" minOccurs="0"/>
                <xsd:element ref="ns2:TaxKeywordTaxHTFiel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bd49-24af-4e5d-8565-27e8be41f82e" elementFormDefault="qualified">
    <xsd:import namespace="http://schemas.microsoft.com/office/2006/documentManagement/types"/>
    <xsd:import namespace="http://schemas.microsoft.com/office/infopath/2007/PartnerControls"/>
    <xsd:element name="c51c75175d854e38ab5e1fe2731c7e93" ma:index="8" nillable="true" ma:taxonomy="true" ma:internalName="c51c75175d854e38ab5e1fe2731c7e93" ma:taxonomyFieldName="Work_x0020_Site" ma:displayName="Work Site" ma:default="3;#Horizon|2138f1b6-7315-4b46-a0cb-5baea75294e9" ma:fieldId="{c51c7517-5d85-4e38-ab5e-1fe2731c7e93}" ma:sspId="6689a32d-d88a-44a3-b664-cd983d154134" ma:termSetId="d5d27332-945e-4529-8557-e24d741a54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1f058d5eea4f5d9a136171db612c77" ma:index="12" nillable="true" ma:taxonomy="true" ma:internalName="dc1f058d5eea4f5d9a136171db612c77" ma:taxonomyFieldName="Department_x0020_Name" ma:displayName="Department Name" ma:default="6072;#Research Services|4397a321-6ccd-4357-b5ed-186297a40e96" ma:fieldId="{dc1f058d-5eea-4f5d-9a13-6171db612c77}" ma:sspId="6689a32d-d88a-44a3-b664-cd983d154134" ma:termSetId="e2d72794-a0c1-4d50-80e5-9d1cccc7f0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d5dcf795c945bc9ef4e0a45405601a" ma:index="14" nillable="true" ma:taxonomy="true" ma:internalName="d8d5dcf795c945bc9ef4e0a45405601a" ma:taxonomyFieldName="Access_x0020_Rights" ma:displayName="Access Rights" ma:fieldId="{d8d5dcf7-95c9-45bc-9ef4-e0a45405601a}" ma:sspId="6689a32d-d88a-44a3-b664-cd983d154134" ma:termSetId="4a1d54eb-c6ad-447f-a43e-949b1bae5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83ab9763c94cb8bf38bafea38752f9" ma:index="16" nillable="true" ma:taxonomy="true" ma:internalName="e683ab9763c94cb8bf38bafea38752f9" ma:taxonomyFieldName="Retention_x0020_Period" ma:displayName="Retention Period" ma:fieldId="{e683ab97-63c9-4cb8-bf38-bafea38752f9}" ma:sspId="6689a32d-d88a-44a3-b664-cd983d154134" ma:termSetId="8d971cbe-6257-4c65-9864-d32b514042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f30b8ac6474b3eb4330ec531603cff" ma:index="18" nillable="true" ma:taxonomy="true" ma:internalName="i6f30b8ac6474b3eb4330ec531603cff" ma:taxonomyFieldName="Language_x0020_Type" ma:displayName="Language Type" ma:fieldId="{26f30b8a-c647-4b3e-b433-0ec531603cff}" ma:taxonomyMulti="true" ma:sspId="6689a32d-d88a-44a3-b664-cd983d154134" ma:termSetId="27610a78-ef18-4d41-aae8-d5184f63a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20d36-ac5f-4502-b407-0200f6e8ffa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c4f7f81-3993-46a2-ab77-3de776736692}" ma:internalName="TaxCatchAll" ma:showField="CatchAllData" ma:web="58420d36-ac5f-4502-b407-0200f6e8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4f7f81-3993-46a2-ab77-3de776736692}" ma:internalName="TaxCatchAllLabel" ma:readOnly="true" ma:showField="CatchAllDataLabel" ma:web="58420d36-ac5f-4502-b407-0200f6e8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f30b8ac6474b3eb4330ec531603cff xmlns="e9e0bd49-24af-4e5d-8565-27e8be41f82e">
      <Terms xmlns="http://schemas.microsoft.com/office/infopath/2007/PartnerControls"/>
    </i6f30b8ac6474b3eb4330ec531603cff>
    <PublishingExpirationDate xmlns="http://schemas.microsoft.com/sharepoint/v3" xsi:nil="true"/>
    <TaxKeywordTaxHTField xmlns="e9e0bd49-24af-4e5d-8565-27e8be41f82e">
      <Terms xmlns="http://schemas.microsoft.com/office/infopath/2007/PartnerControls"/>
    </TaxKeywordTaxHTField>
    <PublishingStartDate xmlns="http://schemas.microsoft.com/sharepoint/v3" xsi:nil="true"/>
    <c51c75175d854e38ab5e1fe2731c7e93 xmlns="e9e0bd49-24af-4e5d-8565-27e8be41f8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Horizon</TermName>
          <TermId xmlns="http://schemas.microsoft.com/office/infopath/2007/PartnerControls">2138f1b6-7315-4b46-a0cb-5baea75294e9</TermId>
        </TermInfo>
      </Terms>
    </c51c75175d854e38ab5e1fe2731c7e93>
    <TaxCatchAll xmlns="58420d36-ac5f-4502-b407-0200f6e8ffa8">
      <Value>6072</Value>
      <Value>3</Value>
    </TaxCatchAll>
    <dc1f058d5eea4f5d9a136171db612c77 xmlns="e9e0bd49-24af-4e5d-8565-27e8be41f8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Services</TermName>
          <TermId xmlns="http://schemas.microsoft.com/office/infopath/2007/PartnerControls">4397a321-6ccd-4357-b5ed-186297a40e96</TermId>
        </TermInfo>
      </Terms>
    </dc1f058d5eea4f5d9a136171db612c77>
    <d8d5dcf795c945bc9ef4e0a45405601a xmlns="e9e0bd49-24af-4e5d-8565-27e8be41f82e">
      <Terms xmlns="http://schemas.microsoft.com/office/infopath/2007/PartnerControls"/>
    </d8d5dcf795c945bc9ef4e0a45405601a>
    <e683ab9763c94cb8bf38bafea38752f9 xmlns="e9e0bd49-24af-4e5d-8565-27e8be41f82e">
      <Terms xmlns="http://schemas.microsoft.com/office/infopath/2007/PartnerControls"/>
    </e683ab9763c94cb8bf38bafea38752f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58B9-C5AD-4BF2-A5D5-AA688A274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C5A4F-255D-4959-92B8-7023244D5B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69F2F2-69FA-4337-BE56-BB7C1559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0bd49-24af-4e5d-8565-27e8be41f82e"/>
    <ds:schemaRef ds:uri="58420d36-ac5f-4502-b407-0200f6e8f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4C06D-9AF0-473E-AB12-B099E2FF2CA3}">
  <ds:schemaRefs>
    <ds:schemaRef ds:uri="http://schemas.microsoft.com/office/2006/metadata/properties"/>
    <ds:schemaRef ds:uri="http://schemas.microsoft.com/office/infopath/2007/PartnerControls"/>
    <ds:schemaRef ds:uri="e9e0bd49-24af-4e5d-8565-27e8be41f82e"/>
    <ds:schemaRef ds:uri="http://schemas.microsoft.com/sharepoint/v3"/>
    <ds:schemaRef ds:uri="58420d36-ac5f-4502-b407-0200f6e8ffa8"/>
  </ds:schemaRefs>
</ds:datastoreItem>
</file>

<file path=customXml/itemProps5.xml><?xml version="1.0" encoding="utf-8"?>
<ds:datastoreItem xmlns:ds="http://schemas.openxmlformats.org/officeDocument/2006/customXml" ds:itemID="{E8F395C3-CCE7-433F-9D2C-F888D780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Protocol Template 18Aug22</vt:lpstr>
    </vt:vector>
  </TitlesOfParts>
  <Company>AHSC</Company>
  <LinksUpToDate>false</LinksUpToDate>
  <CharactersWithSpaces>990</CharactersWithSpaces>
  <SharedDoc>false</SharedDoc>
  <HLinks>
    <vt:vector size="6" baseType="variant"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http://www.prisma-statement.org/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Protocol Template 18Aug22</dc:title>
  <dc:creator>Research Services</dc:creator>
  <cp:keywords/>
  <dc:description/>
  <cp:lastModifiedBy>Robinson, Bryn (HorizonNB)</cp:lastModifiedBy>
  <cp:revision>3</cp:revision>
  <cp:lastPrinted>2011-06-02T14:45:00Z</cp:lastPrinted>
  <dcterms:created xsi:type="dcterms:W3CDTF">2023-03-10T13:19:00Z</dcterms:created>
  <dcterms:modified xsi:type="dcterms:W3CDTF">2023-03-10T13:24:00Z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Work Site">
    <vt:lpwstr>3;#Horizon|2138f1b6-7315-4b46-a0cb-5baea75294e9</vt:lpwstr>
  </property>
  <property fmtid="{D5CDD505-2E9C-101B-9397-08002B2CF9AE}" pid="4" name="c31968bfd44b46bc95d98d948eae2f3f">
    <vt:lpwstr/>
  </property>
  <property fmtid="{D5CDD505-2E9C-101B-9397-08002B2CF9AE}" pid="5" name="b7f577eebbff4546a6bdd954ee0e730a">
    <vt:lpwstr/>
  </property>
  <property fmtid="{D5CDD505-2E9C-101B-9397-08002B2CF9AE}" pid="6" name="Access Rights">
    <vt:lpwstr/>
  </property>
  <property fmtid="{D5CDD505-2E9C-101B-9397-08002B2CF9AE}" pid="7" name="Department Name">
    <vt:lpwstr>6072;#Research Services|4397a321-6ccd-4357-b5ed-186297a40e96</vt:lpwstr>
  </property>
  <property fmtid="{D5CDD505-2E9C-101B-9397-08002B2CF9AE}" pid="8" name="Language Type">
    <vt:lpwstr/>
  </property>
  <property fmtid="{D5CDD505-2E9C-101B-9397-08002B2CF9AE}" pid="9" name="Retention Period">
    <vt:lpwstr/>
  </property>
  <property fmtid="{D5CDD505-2E9C-101B-9397-08002B2CF9AE}" pid="10" name="Policy Category">
    <vt:lpwstr/>
  </property>
  <property fmtid="{D5CDD505-2E9C-101B-9397-08002B2CF9AE}" pid="11" name="Approval Authority">
    <vt:lpwstr/>
  </property>
  <property fmtid="{D5CDD505-2E9C-101B-9397-08002B2CF9AE}" pid="12" name="k09c4f7cd02a4bd79020277a6d0cbba8">
    <vt:lpwstr/>
  </property>
  <property fmtid="{D5CDD505-2E9C-101B-9397-08002B2CF9AE}" pid="13" name="Issuing Authority">
    <vt:lpwstr/>
  </property>
  <property fmtid="{D5CDD505-2E9C-101B-9397-08002B2CF9AE}" pid="14" name="ContentTypeId">
    <vt:lpwstr>0x0101004144778DDFC0874A99A74D7C34A9C388010039A1BCF3B78E0F4A8A733D969986117C</vt:lpwstr>
  </property>
</Properties>
</file>